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A9A9A" w14:textId="04416FB0" w:rsidR="0099314F" w:rsidRPr="0044166D" w:rsidRDefault="0099314F" w:rsidP="0044166D">
      <w:pPr>
        <w:pStyle w:val="Heading1"/>
        <w:spacing w:after="0"/>
        <w:rPr>
          <w:rStyle w:val="BookTitle"/>
          <w:rFonts w:cs="Arial"/>
          <w:b/>
          <w:bCs w:val="0"/>
        </w:rPr>
      </w:pPr>
      <w:bookmarkStart w:id="0" w:name="_Toc200696297"/>
      <w:r w:rsidRPr="0044166D">
        <w:rPr>
          <w:rStyle w:val="BookTitle"/>
          <w:rFonts w:cs="Arial"/>
          <w:b/>
          <w:bCs w:val="0"/>
          <w:noProof/>
        </w:rPr>
        <mc:AlternateContent>
          <mc:Choice Requires="wps">
            <w:drawing>
              <wp:anchor distT="0" distB="0" distL="0" distR="0" simplePos="0" relativeHeight="251659264" behindDoc="0" locked="0" layoutInCell="1" allowOverlap="1" wp14:anchorId="692FD3EE" wp14:editId="6AE23B68">
                <wp:simplePos x="0" y="0"/>
                <wp:positionH relativeFrom="page">
                  <wp:posOffset>64770</wp:posOffset>
                </wp:positionH>
                <wp:positionV relativeFrom="page">
                  <wp:posOffset>976630</wp:posOffset>
                </wp:positionV>
                <wp:extent cx="268605" cy="1516380"/>
                <wp:effectExtent l="0" t="0" r="0" b="2540"/>
                <wp:wrapNone/>
                <wp:docPr id="10273439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1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93D0B" w14:textId="77777777" w:rsidR="0099314F" w:rsidRPr="00187E3F" w:rsidRDefault="0099314F" w:rsidP="0099314F">
                            <w:pPr>
                              <w:spacing w:before="22"/>
                              <w:ind w:left="20"/>
                              <w:rPr>
                                <w:b/>
                                <w:sz w:val="24"/>
                              </w:rPr>
                            </w:pPr>
                            <w:r>
                              <w:rPr>
                                <w:b/>
                                <w:spacing w:val="-2"/>
                                <w:w w:val="115"/>
                                <w:sz w:val="24"/>
                              </w:rPr>
                              <w:t>Quality Area 2</w:t>
                            </w:r>
                          </w:p>
                        </w:txbxContent>
                      </wps:txbx>
                      <wps:bodyPr rot="0" vert="vert"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2FD3EE" id="_x0000_t202" coordsize="21600,21600" o:spt="202" path="m,l,21600r21600,l21600,xe">
                <v:stroke joinstyle="miter"/>
                <v:path gradientshapeok="t" o:connecttype="rect"/>
              </v:shapetype>
              <v:shape id="Text Box 29" o:spid="_x0000_s1026" type="#_x0000_t202" style="position:absolute;left:0;text-align:left;margin-left:5.1pt;margin-top:76.9pt;width:21.15pt;height:119.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" filled="f" stroked="f">
                <v:textbox style="layout-flow:vertical" inset="0,0,0,0">
                  <w:txbxContent>
                    <w:p w14:paraId="59793D0B" w14:textId="77777777" w:rsidR="0099314F" w:rsidRPr="00187E3F" w:rsidRDefault="0099314F" w:rsidP="0099314F">
                      <w:pPr>
                        <w:spacing w:before="22"/>
                        <w:ind w:left="20"/>
                        <w:rPr>
                          <w:b/>
                          <w:sz w:val="24"/>
                        </w:rPr>
                      </w:pPr>
                      <w:r>
                        <w:rPr>
                          <w:b/>
                          <w:spacing w:val="-2"/>
                          <w:w w:val="115"/>
                          <w:sz w:val="24"/>
                        </w:rPr>
                        <w:t>Quality Area 2</w:t>
                      </w:r>
                    </w:p>
                  </w:txbxContent>
                </v:textbox>
                <w10:wrap anchorx="page" anchory="page"/>
              </v:shape>
            </w:pict>
          </mc:Fallback>
        </mc:AlternateContent>
      </w:r>
      <w:r w:rsidR="0044166D" w:rsidRPr="0044166D">
        <w:rPr>
          <w:rStyle w:val="BookTitle"/>
          <w:rFonts w:cs="Arial"/>
          <w:b/>
          <w:bCs w:val="0"/>
        </w:rPr>
        <w:t>Diversity, Inclusion</w:t>
      </w:r>
      <w:r w:rsidRPr="0044166D">
        <w:rPr>
          <w:rStyle w:val="BookTitle"/>
          <w:rFonts w:cs="Arial"/>
          <w:b/>
          <w:bCs w:val="0"/>
        </w:rPr>
        <w:t xml:space="preserve"> and Cultural Safety Policy and Procedures</w:t>
      </w:r>
      <w:bookmarkEnd w:id="0"/>
    </w:p>
    <w:p w14:paraId="1509E0B0" w14:textId="0DA51330" w:rsidR="0099314F" w:rsidRPr="0044166D" w:rsidRDefault="0099314F" w:rsidP="0099314F">
      <w:pPr>
        <w:pStyle w:val="Heading4"/>
        <w:spacing w:line="276" w:lineRule="auto"/>
        <w:rPr>
          <w:rStyle w:val="Strong"/>
          <w:rFonts w:cs="Arial"/>
          <w:bCs w:val="0"/>
        </w:rPr>
      </w:pPr>
      <w:r w:rsidRPr="0044166D">
        <w:rPr>
          <w:rStyle w:val="IntenseReference"/>
          <w:rFonts w:cs="Arial"/>
          <w:bCs w:val="0"/>
        </w:rPr>
        <w:t xml:space="preserve">Policy </w:t>
      </w:r>
      <w:r w:rsidRPr="0044166D">
        <w:rPr>
          <w:rStyle w:val="IntenseReference"/>
          <w:rFonts w:cs="Arial"/>
          <w:bCs w:val="0"/>
        </w:rPr>
        <w:br/>
      </w:r>
      <w:r w:rsidRPr="0044166D">
        <w:rPr>
          <w:rStyle w:val="Strong"/>
          <w:rFonts w:cs="Arial"/>
          <w:bCs w:val="0"/>
        </w:rPr>
        <w:t>Related Outcome Standard: 2.5</w:t>
      </w:r>
    </w:p>
    <w:p w14:paraId="36FD7224" w14:textId="77777777" w:rsidR="0099314F" w:rsidRPr="0044166D" w:rsidRDefault="0099314F" w:rsidP="0099314F">
      <w:pPr>
        <w:pStyle w:val="BodyText"/>
        <w:rPr>
          <w:b/>
          <w:bCs/>
        </w:rPr>
      </w:pPr>
      <w:r w:rsidRPr="0044166D">
        <w:rPr>
          <w:rStyle w:val="IntenseReference"/>
          <w:bCs w:val="0"/>
        </w:rPr>
        <w:t>National Code of Practice for Providers of Education and Training to Overseas Students 2018 (Cth</w:t>
      </w:r>
      <w:proofErr w:type="gramStart"/>
      <w:r w:rsidRPr="0044166D">
        <w:rPr>
          <w:rStyle w:val="IntenseReference"/>
          <w:bCs w:val="0"/>
        </w:rPr>
        <w:t>).Standard</w:t>
      </w:r>
      <w:proofErr w:type="gramEnd"/>
      <w:r w:rsidRPr="0044166D">
        <w:rPr>
          <w:rStyle w:val="IntenseReference"/>
          <w:bCs w:val="0"/>
        </w:rPr>
        <w:t xml:space="preserve"> 6</w:t>
      </w:r>
    </w:p>
    <w:p w14:paraId="34109D61" w14:textId="77777777" w:rsidR="0099314F" w:rsidRPr="00F97901" w:rsidRDefault="0099314F" w:rsidP="0099314F">
      <w:pPr>
        <w:pStyle w:val="Heading2"/>
        <w:pBdr>
          <w:bottom w:val="single" w:sz="4" w:space="1" w:color="auto"/>
        </w:pBdr>
        <w:shd w:val="clear" w:color="auto" w:fill="C1E4F5" w:themeFill="accent1" w:themeFillTint="33"/>
        <w:spacing w:before="120" w:after="120" w:line="276" w:lineRule="auto"/>
        <w:ind w:left="360" w:hanging="360"/>
      </w:pPr>
      <w:r w:rsidRPr="00F97901">
        <w:t>Purpose</w:t>
      </w:r>
    </w:p>
    <w:p w14:paraId="7C7264F5" w14:textId="031865E3" w:rsidR="0099314F" w:rsidRPr="00F97901" w:rsidRDefault="0099314F" w:rsidP="0099314F">
      <w:pPr>
        <w:spacing w:line="276" w:lineRule="auto"/>
        <w:rPr>
          <w:rFonts w:cs="Arial"/>
        </w:rPr>
      </w:pPr>
      <w:r w:rsidRPr="00F97901">
        <w:rPr>
          <w:rFonts w:cs="Arial"/>
        </w:rPr>
        <w:t xml:space="preserve">The purpose of this policy is to ensure that </w:t>
      </w:r>
      <w:r w:rsidR="00C10298">
        <w:rPr>
          <w:rFonts w:cs="Arial"/>
        </w:rPr>
        <w:t>ELAN COLLEGE</w:t>
      </w:r>
      <w:r w:rsidRPr="00F97901">
        <w:rPr>
          <w:rFonts w:cs="Arial"/>
        </w:rPr>
        <w:t xml:space="preserve"> fosters a safe, inclusive, and culturally respectful learning environment that supports the diversity of VET students, including but not limited to students from culturally and linguistically diverse (CALD) backgrounds, Aboriginal and Torres Strait Islander communities, students with disability, and students from a wide range of ages, genders, religions, and identities</w:t>
      </w:r>
    </w:p>
    <w:p w14:paraId="4B97F939" w14:textId="77777777" w:rsidR="0099314F" w:rsidRPr="00F97901" w:rsidRDefault="0099314F" w:rsidP="0099314F">
      <w:pPr>
        <w:pStyle w:val="Heading2"/>
        <w:pBdr>
          <w:bottom w:val="single" w:sz="4" w:space="1" w:color="auto"/>
        </w:pBdr>
        <w:shd w:val="clear" w:color="auto" w:fill="C1E4F5" w:themeFill="accent1" w:themeFillTint="33"/>
        <w:spacing w:before="120" w:after="120" w:line="276" w:lineRule="auto"/>
        <w:ind w:left="360" w:hanging="360"/>
      </w:pPr>
      <w:r w:rsidRPr="00F97901">
        <w:t>Legislative Background</w:t>
      </w:r>
    </w:p>
    <w:p w14:paraId="2040E10B" w14:textId="77777777" w:rsidR="0099314F" w:rsidRDefault="0099314F" w:rsidP="0099314F">
      <w:pPr>
        <w:pStyle w:val="BodyText"/>
      </w:pPr>
      <w:r w:rsidRPr="00F97901">
        <w:t xml:space="preserve">Outcome 2 – VET Student Support, Division 3 – Diversity and Inclusion, Standard 2.5, National Vocational Education and Training Regulator (Outcome Standards for NVR Registered Training Organisations) Instrument 2025 (Cth). </w:t>
      </w:r>
    </w:p>
    <w:p w14:paraId="74061499" w14:textId="77777777" w:rsidR="0099314F" w:rsidRPr="007C314D" w:rsidRDefault="0099314F" w:rsidP="0099314F">
      <w:pPr>
        <w:pStyle w:val="BodyText"/>
      </w:pPr>
      <w:r w:rsidRPr="007C314D">
        <w:t>National code of practice for providers of education and training to overseas students 2018 (</w:t>
      </w:r>
      <w:proofErr w:type="spellStart"/>
      <w:r w:rsidRPr="007C314D">
        <w:t>cth</w:t>
      </w:r>
      <w:proofErr w:type="spellEnd"/>
      <w:proofErr w:type="gramStart"/>
      <w:r w:rsidRPr="007C314D">
        <w:t>).standard</w:t>
      </w:r>
      <w:proofErr w:type="gramEnd"/>
      <w:r w:rsidRPr="007C314D">
        <w:t xml:space="preserve"> 6</w:t>
      </w:r>
    </w:p>
    <w:p w14:paraId="285114DD" w14:textId="77777777" w:rsidR="0099314F" w:rsidRPr="00F97901" w:rsidRDefault="0099314F" w:rsidP="0099314F">
      <w:pPr>
        <w:pStyle w:val="Heading2"/>
        <w:pBdr>
          <w:bottom w:val="single" w:sz="4" w:space="1" w:color="auto"/>
        </w:pBdr>
        <w:shd w:val="clear" w:color="auto" w:fill="C1E4F5" w:themeFill="accent1" w:themeFillTint="33"/>
        <w:spacing w:before="120" w:after="120" w:line="276" w:lineRule="auto"/>
        <w:ind w:left="360" w:hanging="360"/>
      </w:pPr>
      <w:r w:rsidRPr="00F97901">
        <w:t>Scope</w:t>
      </w:r>
    </w:p>
    <w:p w14:paraId="499A2FB0" w14:textId="77777777" w:rsidR="0099314F" w:rsidRPr="00F97901" w:rsidRDefault="0099314F" w:rsidP="0099314F">
      <w:pPr>
        <w:pStyle w:val="BodyText"/>
      </w:pPr>
      <w:r w:rsidRPr="00F97901">
        <w:t>This policy applies to:</w:t>
      </w:r>
    </w:p>
    <w:p w14:paraId="3B243EC4" w14:textId="38AC58F7" w:rsidR="0099314F" w:rsidRPr="00F97901" w:rsidRDefault="0099314F" w:rsidP="0099314F">
      <w:pPr>
        <w:pStyle w:val="ListParagraph"/>
        <w:numPr>
          <w:ilvl w:val="0"/>
          <w:numId w:val="3"/>
        </w:numPr>
        <w:spacing w:line="276" w:lineRule="auto"/>
        <w:rPr>
          <w:rFonts w:cs="Arial"/>
        </w:rPr>
      </w:pPr>
      <w:r w:rsidRPr="00F97901">
        <w:rPr>
          <w:rFonts w:cs="Arial"/>
        </w:rPr>
        <w:t xml:space="preserve">All VET students enrolled or intending to enrol at </w:t>
      </w:r>
      <w:r w:rsidR="00C10298">
        <w:rPr>
          <w:rFonts w:cs="Arial"/>
        </w:rPr>
        <w:t>ELAN COLLEGE</w:t>
      </w:r>
      <w:r w:rsidRPr="00F97901">
        <w:rPr>
          <w:rFonts w:cs="Arial"/>
        </w:rPr>
        <w:t>.</w:t>
      </w:r>
    </w:p>
    <w:p w14:paraId="7888B825" w14:textId="77777777" w:rsidR="0099314F" w:rsidRPr="00F97901" w:rsidRDefault="0099314F" w:rsidP="0099314F">
      <w:pPr>
        <w:pStyle w:val="ListParagraph"/>
        <w:numPr>
          <w:ilvl w:val="0"/>
          <w:numId w:val="3"/>
        </w:numPr>
        <w:spacing w:line="276" w:lineRule="auto"/>
        <w:rPr>
          <w:rFonts w:cs="Arial"/>
        </w:rPr>
      </w:pPr>
      <w:r w:rsidRPr="00F97901">
        <w:rPr>
          <w:rFonts w:cs="Arial"/>
        </w:rPr>
        <w:t>All staff involved in training delivery, assessment, support, and administration.</w:t>
      </w:r>
    </w:p>
    <w:p w14:paraId="300D6691" w14:textId="442F580D" w:rsidR="0099314F" w:rsidRPr="00F97901" w:rsidRDefault="0099314F" w:rsidP="0099314F">
      <w:pPr>
        <w:pStyle w:val="ListParagraph"/>
        <w:numPr>
          <w:ilvl w:val="0"/>
          <w:numId w:val="3"/>
        </w:numPr>
        <w:spacing w:line="276" w:lineRule="auto"/>
        <w:rPr>
          <w:rFonts w:cs="Arial"/>
        </w:rPr>
      </w:pPr>
      <w:r w:rsidRPr="00F97901">
        <w:rPr>
          <w:rFonts w:cs="Arial"/>
        </w:rPr>
        <w:t xml:space="preserve">Any third parties delivering services on behalf of </w:t>
      </w:r>
      <w:r w:rsidR="00C10298">
        <w:rPr>
          <w:rFonts w:cs="Arial"/>
        </w:rPr>
        <w:t>ELAN COLLEGE</w:t>
      </w:r>
      <w:r w:rsidRPr="00F97901">
        <w:rPr>
          <w:rFonts w:cs="Arial"/>
        </w:rPr>
        <w:t>.</w:t>
      </w:r>
    </w:p>
    <w:p w14:paraId="0D249DB9" w14:textId="77777777" w:rsidR="0099314F" w:rsidRPr="00F97901" w:rsidRDefault="0099314F" w:rsidP="0099314F">
      <w:pPr>
        <w:pStyle w:val="ListParagraph"/>
        <w:numPr>
          <w:ilvl w:val="0"/>
          <w:numId w:val="3"/>
        </w:numPr>
        <w:spacing w:line="276" w:lineRule="auto"/>
        <w:rPr>
          <w:rFonts w:cs="Arial"/>
        </w:rPr>
      </w:pPr>
      <w:r w:rsidRPr="00F97901">
        <w:rPr>
          <w:rFonts w:cs="Arial"/>
        </w:rPr>
        <w:t>Contractors, consultants, and volunteers interacting with VET students.</w:t>
      </w:r>
    </w:p>
    <w:p w14:paraId="50C37BE7" w14:textId="77777777" w:rsidR="0099314F" w:rsidRPr="00F97901" w:rsidRDefault="0099314F" w:rsidP="0099314F">
      <w:pPr>
        <w:pStyle w:val="Heading2"/>
        <w:pBdr>
          <w:bottom w:val="single" w:sz="4" w:space="1" w:color="auto"/>
        </w:pBdr>
        <w:shd w:val="clear" w:color="auto" w:fill="C1E4F5" w:themeFill="accent1" w:themeFillTint="33"/>
        <w:spacing w:before="120" w:after="120" w:line="276" w:lineRule="auto"/>
        <w:ind w:left="360" w:hanging="360"/>
      </w:pPr>
      <w:r w:rsidRPr="00F97901">
        <w:t>Policy Statement</w:t>
      </w:r>
    </w:p>
    <w:p w14:paraId="76752182" w14:textId="248E7476" w:rsidR="0099314F" w:rsidRPr="00F97901" w:rsidRDefault="00C10298" w:rsidP="0099314F">
      <w:pPr>
        <w:spacing w:line="276" w:lineRule="auto"/>
        <w:rPr>
          <w:rFonts w:cs="Arial"/>
        </w:rPr>
      </w:pPr>
      <w:r>
        <w:rPr>
          <w:rFonts w:cs="Arial"/>
        </w:rPr>
        <w:t>ELAN COLLEGE</w:t>
      </w:r>
      <w:r w:rsidR="0099314F" w:rsidRPr="00F97901">
        <w:rPr>
          <w:rFonts w:cs="Arial"/>
        </w:rPr>
        <w:t xml:space="preserve"> embraces the diversity of its VET student community and is committed to creating a safe, inclusive, and culturally respectful learning environment for all students. </w:t>
      </w:r>
      <w:r>
        <w:rPr>
          <w:rFonts w:cs="Arial"/>
        </w:rPr>
        <w:t>ELAN COLLEGE</w:t>
      </w:r>
      <w:r w:rsidR="0099314F" w:rsidRPr="00F97901">
        <w:rPr>
          <w:rFonts w:cs="Arial"/>
        </w:rPr>
        <w:t xml:space="preserve"> recognises that a diverse cohort enriches learning and upholds principles of equity, respect, and cultural recognition. </w:t>
      </w:r>
    </w:p>
    <w:p w14:paraId="06937B34" w14:textId="77777777" w:rsidR="0099314F" w:rsidRPr="00F97901" w:rsidRDefault="0099314F" w:rsidP="0099314F">
      <w:pPr>
        <w:spacing w:line="276" w:lineRule="auto"/>
        <w:rPr>
          <w:rFonts w:cs="Arial"/>
        </w:rPr>
      </w:pPr>
      <w:r w:rsidRPr="00F97901">
        <w:rPr>
          <w:rFonts w:cs="Arial"/>
        </w:rPr>
        <w:t>This policy and associated procedures are built on the following principles:</w:t>
      </w:r>
    </w:p>
    <w:p w14:paraId="62EA40D9" w14:textId="77777777" w:rsidR="0099314F" w:rsidRPr="00F97901" w:rsidRDefault="0099314F" w:rsidP="0099314F">
      <w:pPr>
        <w:pStyle w:val="ListParagraph"/>
        <w:numPr>
          <w:ilvl w:val="0"/>
          <w:numId w:val="4"/>
        </w:numPr>
        <w:spacing w:line="276" w:lineRule="auto"/>
        <w:rPr>
          <w:rFonts w:cs="Arial"/>
        </w:rPr>
      </w:pPr>
      <w:r w:rsidRPr="00F97901">
        <w:rPr>
          <w:rFonts w:cs="Arial"/>
          <w:b/>
          <w:bCs/>
        </w:rPr>
        <w:t>Equity and Access</w:t>
      </w:r>
      <w:r w:rsidRPr="00F97901">
        <w:rPr>
          <w:rFonts w:cs="Arial"/>
        </w:rPr>
        <w:t>: All students have the right to equal access and participation.</w:t>
      </w:r>
    </w:p>
    <w:p w14:paraId="4FC69F32" w14:textId="77777777" w:rsidR="0099314F" w:rsidRPr="00F97901" w:rsidRDefault="0099314F" w:rsidP="0099314F">
      <w:pPr>
        <w:pStyle w:val="ListParagraph"/>
        <w:numPr>
          <w:ilvl w:val="0"/>
          <w:numId w:val="4"/>
        </w:numPr>
        <w:spacing w:line="276" w:lineRule="auto"/>
        <w:rPr>
          <w:rFonts w:cs="Arial"/>
        </w:rPr>
      </w:pPr>
      <w:r w:rsidRPr="00F97901">
        <w:rPr>
          <w:rFonts w:cs="Arial"/>
          <w:b/>
          <w:bCs/>
        </w:rPr>
        <w:t>Respect for Identity</w:t>
      </w:r>
      <w:r w:rsidRPr="00F97901">
        <w:rPr>
          <w:rFonts w:cs="Arial"/>
        </w:rPr>
        <w:t>: Cultural, linguistic, gender, and ability diversity is valued and celebrated.</w:t>
      </w:r>
    </w:p>
    <w:p w14:paraId="11D61D41" w14:textId="77777777" w:rsidR="0099314F" w:rsidRPr="00F97901" w:rsidRDefault="0099314F" w:rsidP="0099314F">
      <w:pPr>
        <w:pStyle w:val="ListParagraph"/>
        <w:numPr>
          <w:ilvl w:val="0"/>
          <w:numId w:val="4"/>
        </w:numPr>
        <w:spacing w:line="276" w:lineRule="auto"/>
        <w:rPr>
          <w:rFonts w:cs="Arial"/>
        </w:rPr>
      </w:pPr>
      <w:r w:rsidRPr="00F97901">
        <w:rPr>
          <w:rFonts w:cs="Arial"/>
          <w:b/>
          <w:bCs/>
        </w:rPr>
        <w:t>Cultural Safety for First Nations Peoples</w:t>
      </w:r>
      <w:r w:rsidRPr="00F97901">
        <w:rPr>
          <w:rFonts w:cs="Arial"/>
        </w:rPr>
        <w:t>: The learning environment actively supports cultural recognition, understanding and safety.</w:t>
      </w:r>
    </w:p>
    <w:p w14:paraId="5E2D0327" w14:textId="77777777" w:rsidR="0099314F" w:rsidRPr="00F97901" w:rsidRDefault="0099314F" w:rsidP="0099314F">
      <w:pPr>
        <w:pStyle w:val="ListParagraph"/>
        <w:numPr>
          <w:ilvl w:val="0"/>
          <w:numId w:val="4"/>
        </w:numPr>
        <w:spacing w:line="276" w:lineRule="auto"/>
        <w:rPr>
          <w:rFonts w:cs="Arial"/>
        </w:rPr>
      </w:pPr>
      <w:r w:rsidRPr="00F97901">
        <w:rPr>
          <w:rFonts w:cs="Arial"/>
          <w:b/>
          <w:bCs/>
        </w:rPr>
        <w:t>Zero Tolerance for Discrimination</w:t>
      </w:r>
      <w:r w:rsidRPr="00F97901">
        <w:rPr>
          <w:rFonts w:cs="Arial"/>
        </w:rPr>
        <w:t>: Discrimination, harassment or exclusion on any grounds will not be tolerated.</w:t>
      </w:r>
    </w:p>
    <w:p w14:paraId="7FDEE660" w14:textId="77777777" w:rsidR="0099314F" w:rsidRPr="00F97901" w:rsidRDefault="0099314F" w:rsidP="0099314F">
      <w:pPr>
        <w:pStyle w:val="Heading2"/>
        <w:pBdr>
          <w:bottom w:val="single" w:sz="4" w:space="1" w:color="auto"/>
        </w:pBdr>
        <w:shd w:val="clear" w:color="auto" w:fill="C1E4F5" w:themeFill="accent1" w:themeFillTint="33"/>
        <w:spacing w:before="120" w:after="120" w:line="276" w:lineRule="auto"/>
        <w:ind w:left="360" w:hanging="360"/>
      </w:pPr>
      <w:r w:rsidRPr="00F97901">
        <w:lastRenderedPageBreak/>
        <w:t>Procedures</w:t>
      </w:r>
    </w:p>
    <w:p w14:paraId="2538F0B4" w14:textId="77777777" w:rsidR="0099314F" w:rsidRPr="00F97901" w:rsidRDefault="0099314F" w:rsidP="0099314F">
      <w:pPr>
        <w:pStyle w:val="Heading3"/>
        <w:pBdr>
          <w:bottom w:val="dotted" w:sz="4" w:space="1" w:color="auto"/>
        </w:pBdr>
        <w:shd w:val="clear" w:color="auto" w:fill="E59EDC" w:themeFill="accent5" w:themeFillTint="66"/>
        <w:spacing w:before="0" w:after="240" w:line="276" w:lineRule="auto"/>
        <w:ind w:left="360" w:hanging="360"/>
      </w:pPr>
      <w:r w:rsidRPr="00F97901">
        <w:t>Fostering a Safe and Inclusive Learning Environment</w:t>
      </w:r>
    </w:p>
    <w:p w14:paraId="1476FEBD" w14:textId="77777777" w:rsidR="0099314F" w:rsidRPr="00F97901" w:rsidRDefault="0099314F" w:rsidP="0099314F">
      <w:pPr>
        <w:pStyle w:val="ListParagraph"/>
        <w:numPr>
          <w:ilvl w:val="0"/>
          <w:numId w:val="5"/>
        </w:numPr>
        <w:spacing w:line="276" w:lineRule="auto"/>
        <w:rPr>
          <w:rFonts w:cs="Arial"/>
        </w:rPr>
      </w:pPr>
      <w:r w:rsidRPr="00F97901">
        <w:rPr>
          <w:rFonts w:cs="Arial"/>
          <w:b/>
          <w:bCs/>
        </w:rPr>
        <w:t>Staff Awareness and Training</w:t>
      </w:r>
    </w:p>
    <w:p w14:paraId="341747DE" w14:textId="65D5F0FD" w:rsidR="0099314F" w:rsidRPr="00F97901" w:rsidRDefault="0099314F" w:rsidP="0099314F">
      <w:pPr>
        <w:pStyle w:val="ListParagraph"/>
        <w:numPr>
          <w:ilvl w:val="0"/>
          <w:numId w:val="6"/>
        </w:numPr>
        <w:spacing w:line="276" w:lineRule="auto"/>
        <w:rPr>
          <w:rFonts w:cs="Arial"/>
        </w:rPr>
      </w:pPr>
      <w:r w:rsidRPr="00F97901">
        <w:rPr>
          <w:rFonts w:cs="Arial"/>
        </w:rPr>
        <w:t xml:space="preserve">All </w:t>
      </w:r>
      <w:r w:rsidR="00C10298">
        <w:rPr>
          <w:rFonts w:cs="Arial"/>
        </w:rPr>
        <w:t>ELAN COLLEGE</w:t>
      </w:r>
      <w:r w:rsidRPr="00F97901">
        <w:rPr>
          <w:rFonts w:cs="Arial"/>
        </w:rPr>
        <w:t xml:space="preserve"> staff receive induction and refresher training on inclusive practices and unconscious bias.</w:t>
      </w:r>
    </w:p>
    <w:p w14:paraId="7C2CD3C1" w14:textId="77777777" w:rsidR="0099314F" w:rsidRPr="00F97901" w:rsidRDefault="0099314F" w:rsidP="0099314F">
      <w:pPr>
        <w:pStyle w:val="ListParagraph"/>
        <w:numPr>
          <w:ilvl w:val="0"/>
          <w:numId w:val="6"/>
        </w:numPr>
        <w:spacing w:line="276" w:lineRule="auto"/>
        <w:rPr>
          <w:rFonts w:cs="Arial"/>
        </w:rPr>
      </w:pPr>
      <w:r w:rsidRPr="00F97901">
        <w:rPr>
          <w:rFonts w:cs="Arial"/>
        </w:rPr>
        <w:t>Trainers and Assessors are supported with inclusive teaching s</w:t>
      </w:r>
      <w:r w:rsidRPr="00F97901">
        <w:rPr>
          <w:rFonts w:eastAsiaTheme="minorEastAsia" w:cs="Arial"/>
          <w:szCs w:val="20"/>
        </w:rPr>
        <w:t>trategies that consider language, accessibility, learning preferences, and identity.</w:t>
      </w:r>
    </w:p>
    <w:p w14:paraId="5EC49796" w14:textId="77777777" w:rsidR="0099314F" w:rsidRPr="00F97901" w:rsidRDefault="0099314F" w:rsidP="0099314F">
      <w:pPr>
        <w:pStyle w:val="ListParagraph"/>
        <w:numPr>
          <w:ilvl w:val="0"/>
          <w:numId w:val="5"/>
        </w:numPr>
        <w:spacing w:line="276" w:lineRule="auto"/>
        <w:rPr>
          <w:rFonts w:cs="Arial"/>
        </w:rPr>
      </w:pPr>
      <w:r w:rsidRPr="00F97901">
        <w:rPr>
          <w:rFonts w:cs="Arial"/>
          <w:b/>
          <w:bCs/>
        </w:rPr>
        <w:t>Inclusive Practices and Curriculum</w:t>
      </w:r>
    </w:p>
    <w:p w14:paraId="36F834BA" w14:textId="77777777" w:rsidR="0099314F" w:rsidRPr="00F97901" w:rsidRDefault="0099314F" w:rsidP="0099314F">
      <w:pPr>
        <w:pStyle w:val="ListParagraph"/>
        <w:numPr>
          <w:ilvl w:val="0"/>
          <w:numId w:val="6"/>
        </w:numPr>
        <w:spacing w:line="276" w:lineRule="auto"/>
        <w:rPr>
          <w:rFonts w:cs="Arial"/>
        </w:rPr>
      </w:pPr>
      <w:r w:rsidRPr="00F97901">
        <w:rPr>
          <w:rFonts w:cs="Arial"/>
        </w:rPr>
        <w:t>All marketing and student-facing materials reflect inclusive values and non-discriminatory language.</w:t>
      </w:r>
    </w:p>
    <w:p w14:paraId="6B0B983D" w14:textId="7FC0DB5F" w:rsidR="0099314F" w:rsidRPr="00F97901" w:rsidRDefault="0099314F" w:rsidP="0099314F">
      <w:pPr>
        <w:pStyle w:val="ListParagraph"/>
        <w:numPr>
          <w:ilvl w:val="0"/>
          <w:numId w:val="6"/>
        </w:numPr>
        <w:spacing w:line="276" w:lineRule="auto"/>
        <w:rPr>
          <w:rFonts w:cs="Arial"/>
        </w:rPr>
      </w:pPr>
      <w:r w:rsidRPr="00F97901">
        <w:rPr>
          <w:rFonts w:cs="Arial"/>
        </w:rPr>
        <w:t xml:space="preserve">Orientation sessions introduce students to diversity and inclusion expectations at </w:t>
      </w:r>
      <w:r w:rsidR="00C10298">
        <w:rPr>
          <w:rFonts w:cs="Arial"/>
        </w:rPr>
        <w:t>ELAN COLLEGE</w:t>
      </w:r>
      <w:r w:rsidRPr="00F97901">
        <w:rPr>
          <w:rFonts w:cs="Arial"/>
        </w:rPr>
        <w:t>.</w:t>
      </w:r>
    </w:p>
    <w:p w14:paraId="36DC3FBE" w14:textId="77777777" w:rsidR="0099314F" w:rsidRPr="00F97901" w:rsidRDefault="0099314F" w:rsidP="0099314F">
      <w:pPr>
        <w:pStyle w:val="ListParagraph"/>
        <w:numPr>
          <w:ilvl w:val="0"/>
          <w:numId w:val="6"/>
        </w:numPr>
        <w:spacing w:line="276" w:lineRule="auto"/>
        <w:rPr>
          <w:rFonts w:cs="Arial"/>
        </w:rPr>
      </w:pPr>
      <w:r w:rsidRPr="00F97901">
        <w:rPr>
          <w:rFonts w:cs="Arial"/>
        </w:rPr>
        <w:t>The Code of Conduct includes expectations of respect, equity, and inclusion among students and staff.</w:t>
      </w:r>
    </w:p>
    <w:p w14:paraId="3A861EEF" w14:textId="77777777" w:rsidR="0099314F" w:rsidRPr="00F97901" w:rsidRDefault="0099314F" w:rsidP="0099314F">
      <w:pPr>
        <w:pStyle w:val="ListParagraph"/>
        <w:numPr>
          <w:ilvl w:val="0"/>
          <w:numId w:val="6"/>
        </w:numPr>
        <w:spacing w:line="276" w:lineRule="auto"/>
        <w:rPr>
          <w:rFonts w:cs="Arial"/>
        </w:rPr>
      </w:pPr>
      <w:r w:rsidRPr="00F97901">
        <w:rPr>
          <w:rFonts w:cs="Arial"/>
        </w:rPr>
        <w:t>Delivery methods cater for diverse learning styles, including visual, verbal, practical, and self-directed approaches.</w:t>
      </w:r>
    </w:p>
    <w:p w14:paraId="465D9888" w14:textId="77777777" w:rsidR="0099314F" w:rsidRPr="00F97901" w:rsidRDefault="0099314F" w:rsidP="0099314F">
      <w:pPr>
        <w:pStyle w:val="ListParagraph"/>
        <w:numPr>
          <w:ilvl w:val="0"/>
          <w:numId w:val="6"/>
        </w:numPr>
        <w:spacing w:line="276" w:lineRule="auto"/>
        <w:rPr>
          <w:rFonts w:cs="Arial"/>
        </w:rPr>
      </w:pPr>
      <w:r w:rsidRPr="00F97901">
        <w:rPr>
          <w:rFonts w:cs="Arial"/>
        </w:rPr>
        <w:t>Assessment tasks are flexible where possible, without compromising competency requirements.</w:t>
      </w:r>
    </w:p>
    <w:p w14:paraId="0FB16DDB" w14:textId="77777777" w:rsidR="0099314F" w:rsidRPr="00F97901" w:rsidRDefault="0099314F" w:rsidP="0099314F">
      <w:pPr>
        <w:pStyle w:val="ListParagraph"/>
        <w:numPr>
          <w:ilvl w:val="0"/>
          <w:numId w:val="6"/>
        </w:numPr>
        <w:spacing w:line="276" w:lineRule="auto"/>
        <w:rPr>
          <w:rFonts w:cs="Arial"/>
        </w:rPr>
      </w:pPr>
      <w:r w:rsidRPr="00F97901">
        <w:rPr>
          <w:rFonts w:cs="Arial"/>
        </w:rPr>
        <w:t>Students are consulted regarding preferred pronouns, communication needs, and learning adjustments.</w:t>
      </w:r>
    </w:p>
    <w:p w14:paraId="24D012DF" w14:textId="77777777" w:rsidR="0099314F" w:rsidRPr="00F97901" w:rsidRDefault="0099314F" w:rsidP="0099314F">
      <w:pPr>
        <w:pStyle w:val="ListParagraph"/>
        <w:numPr>
          <w:ilvl w:val="0"/>
          <w:numId w:val="6"/>
        </w:numPr>
        <w:spacing w:line="276" w:lineRule="auto"/>
        <w:rPr>
          <w:rFonts w:cs="Arial"/>
        </w:rPr>
      </w:pPr>
      <w:r w:rsidRPr="00F97901">
        <w:rPr>
          <w:rFonts w:cs="Arial"/>
        </w:rPr>
        <w:t>Students are consulted through optional learner profile forms at enrolment to identify preferred names, pronouns, access needs, or cultural considerations.</w:t>
      </w:r>
    </w:p>
    <w:p w14:paraId="5D70C436" w14:textId="77777777" w:rsidR="0099314F" w:rsidRPr="00F97901" w:rsidRDefault="0099314F" w:rsidP="0099314F">
      <w:pPr>
        <w:pStyle w:val="ListParagraph"/>
        <w:numPr>
          <w:ilvl w:val="0"/>
          <w:numId w:val="5"/>
        </w:numPr>
        <w:spacing w:line="276" w:lineRule="auto"/>
        <w:rPr>
          <w:rFonts w:cs="Arial"/>
        </w:rPr>
      </w:pPr>
      <w:r w:rsidRPr="00F97901">
        <w:rPr>
          <w:rFonts w:cs="Arial"/>
          <w:b/>
          <w:bCs/>
        </w:rPr>
        <w:t>Student Code of Conduct</w:t>
      </w:r>
    </w:p>
    <w:p w14:paraId="4A24253B" w14:textId="77777777" w:rsidR="0099314F" w:rsidRPr="00F97901" w:rsidRDefault="0099314F" w:rsidP="0099314F">
      <w:pPr>
        <w:pStyle w:val="ListParagraph"/>
        <w:numPr>
          <w:ilvl w:val="0"/>
          <w:numId w:val="6"/>
        </w:numPr>
        <w:spacing w:line="276" w:lineRule="auto"/>
        <w:rPr>
          <w:rFonts w:cs="Arial"/>
        </w:rPr>
      </w:pPr>
      <w:r w:rsidRPr="00F97901">
        <w:rPr>
          <w:rFonts w:cs="Arial"/>
        </w:rPr>
        <w:t>Students are expected to treat others with respect and dignity.</w:t>
      </w:r>
    </w:p>
    <w:p w14:paraId="67B52B90" w14:textId="77777777" w:rsidR="0099314F" w:rsidRPr="00F97901" w:rsidRDefault="0099314F" w:rsidP="0099314F">
      <w:pPr>
        <w:pStyle w:val="ListParagraph"/>
        <w:numPr>
          <w:ilvl w:val="0"/>
          <w:numId w:val="6"/>
        </w:numPr>
        <w:spacing w:line="276" w:lineRule="auto"/>
        <w:rPr>
          <w:rFonts w:cs="Arial"/>
        </w:rPr>
      </w:pPr>
      <w:r w:rsidRPr="00F97901">
        <w:rPr>
          <w:rFonts w:cs="Arial"/>
        </w:rPr>
        <w:t>Any incidents of bullying, harassment, or discrimination are handled swiftly through the Behaviour Misconduct Procedure.</w:t>
      </w:r>
    </w:p>
    <w:p w14:paraId="2C551911" w14:textId="77777777" w:rsidR="0099314F" w:rsidRPr="00F97901" w:rsidRDefault="0099314F" w:rsidP="0099314F">
      <w:pPr>
        <w:pStyle w:val="ListParagraph"/>
        <w:numPr>
          <w:ilvl w:val="0"/>
          <w:numId w:val="5"/>
        </w:numPr>
        <w:spacing w:line="276" w:lineRule="auto"/>
        <w:rPr>
          <w:rFonts w:cs="Arial"/>
        </w:rPr>
      </w:pPr>
      <w:r w:rsidRPr="00F97901">
        <w:rPr>
          <w:rFonts w:cs="Arial"/>
          <w:b/>
          <w:bCs/>
        </w:rPr>
        <w:t>Facilities and Resources</w:t>
      </w:r>
    </w:p>
    <w:p w14:paraId="57AF6E47" w14:textId="77777777" w:rsidR="0099314F" w:rsidRPr="00F97901" w:rsidRDefault="0099314F" w:rsidP="0099314F">
      <w:pPr>
        <w:pStyle w:val="ListParagraph"/>
        <w:numPr>
          <w:ilvl w:val="0"/>
          <w:numId w:val="6"/>
        </w:numPr>
        <w:spacing w:line="276" w:lineRule="auto"/>
        <w:rPr>
          <w:rFonts w:cs="Arial"/>
        </w:rPr>
      </w:pPr>
      <w:r w:rsidRPr="00F97901">
        <w:rPr>
          <w:rFonts w:cs="Arial"/>
        </w:rPr>
        <w:t>Learning spaces are accessible to students with mobility, sensory, or health needs.</w:t>
      </w:r>
    </w:p>
    <w:p w14:paraId="0026701D" w14:textId="77777777" w:rsidR="0099314F" w:rsidRPr="00F97901" w:rsidRDefault="0099314F" w:rsidP="0099314F">
      <w:pPr>
        <w:pStyle w:val="ListParagraph"/>
        <w:numPr>
          <w:ilvl w:val="0"/>
          <w:numId w:val="6"/>
        </w:numPr>
        <w:spacing w:line="276" w:lineRule="auto"/>
        <w:rPr>
          <w:rFonts w:cs="Arial"/>
        </w:rPr>
      </w:pPr>
      <w:r w:rsidRPr="00F97901">
        <w:rPr>
          <w:rFonts w:cs="Arial"/>
        </w:rPr>
        <w:t>Gender-inclusive amenities and quiet rooms are provided where feasible.</w:t>
      </w:r>
    </w:p>
    <w:p w14:paraId="5DA7C59A" w14:textId="77777777" w:rsidR="0099314F" w:rsidRPr="00F97901" w:rsidRDefault="0099314F" w:rsidP="0099314F">
      <w:pPr>
        <w:pStyle w:val="ListParagraph"/>
        <w:numPr>
          <w:ilvl w:val="0"/>
          <w:numId w:val="6"/>
        </w:numPr>
        <w:spacing w:line="276" w:lineRule="auto"/>
        <w:rPr>
          <w:rFonts w:cs="Arial"/>
        </w:rPr>
      </w:pPr>
      <w:r w:rsidRPr="00F97901">
        <w:rPr>
          <w:rFonts w:cs="Arial"/>
        </w:rPr>
        <w:t>Visual signage and online materials reflect diversity and inclusion.</w:t>
      </w:r>
    </w:p>
    <w:p w14:paraId="08548037" w14:textId="77777777" w:rsidR="0099314F" w:rsidRPr="00F97901" w:rsidRDefault="0099314F" w:rsidP="0099314F">
      <w:pPr>
        <w:pStyle w:val="ListParagraph"/>
        <w:numPr>
          <w:ilvl w:val="0"/>
          <w:numId w:val="5"/>
        </w:numPr>
        <w:spacing w:line="276" w:lineRule="auto"/>
        <w:rPr>
          <w:rFonts w:cs="Arial"/>
        </w:rPr>
      </w:pPr>
      <w:r w:rsidRPr="00F97901">
        <w:rPr>
          <w:rFonts w:cs="Arial"/>
          <w:b/>
          <w:bCs/>
        </w:rPr>
        <w:t>Trauma informed Practice</w:t>
      </w:r>
    </w:p>
    <w:p w14:paraId="2CC7629F" w14:textId="77777777" w:rsidR="0099314F" w:rsidRPr="00F97901" w:rsidRDefault="0099314F" w:rsidP="0099314F">
      <w:pPr>
        <w:pStyle w:val="ListParagraph"/>
        <w:numPr>
          <w:ilvl w:val="0"/>
          <w:numId w:val="6"/>
        </w:numPr>
        <w:spacing w:line="276" w:lineRule="auto"/>
        <w:rPr>
          <w:rFonts w:cs="Arial"/>
        </w:rPr>
      </w:pPr>
      <w:r w:rsidRPr="00F97901">
        <w:rPr>
          <w:rFonts w:cs="Arial"/>
        </w:rPr>
        <w:t>Staff are briefed on trauma-aware learning strategies.</w:t>
      </w:r>
    </w:p>
    <w:p w14:paraId="781F40C7" w14:textId="77777777" w:rsidR="0099314F" w:rsidRPr="00F97901" w:rsidRDefault="0099314F" w:rsidP="0099314F">
      <w:pPr>
        <w:pStyle w:val="ListParagraph"/>
        <w:numPr>
          <w:ilvl w:val="0"/>
          <w:numId w:val="6"/>
        </w:numPr>
        <w:spacing w:line="276" w:lineRule="auto"/>
        <w:rPr>
          <w:rFonts w:cs="Arial"/>
        </w:rPr>
      </w:pPr>
      <w:r w:rsidRPr="00F97901">
        <w:rPr>
          <w:rFonts w:cs="Arial"/>
        </w:rPr>
        <w:t>Students can request flexible participation where trauma or wellbeing is affected.</w:t>
      </w:r>
    </w:p>
    <w:p w14:paraId="791ED2CF" w14:textId="6A6B6AA7" w:rsidR="0099314F" w:rsidRPr="0044166D" w:rsidRDefault="0099314F" w:rsidP="0099314F">
      <w:pPr>
        <w:pStyle w:val="ListParagraph"/>
        <w:numPr>
          <w:ilvl w:val="0"/>
          <w:numId w:val="6"/>
        </w:numPr>
        <w:spacing w:after="240" w:line="276" w:lineRule="auto"/>
        <w:ind w:left="720"/>
        <w:rPr>
          <w:rFonts w:cs="Arial"/>
        </w:rPr>
      </w:pPr>
      <w:r w:rsidRPr="0044166D">
        <w:rPr>
          <w:rFonts w:cs="Arial"/>
        </w:rPr>
        <w:t>Sensitive topics are flagged in content with alternative learning options offered.</w:t>
      </w:r>
    </w:p>
    <w:p w14:paraId="2E8A4F07" w14:textId="77777777" w:rsidR="0099314F" w:rsidRPr="00F97901" w:rsidRDefault="0099314F" w:rsidP="0099314F">
      <w:pPr>
        <w:pStyle w:val="Heading3"/>
        <w:pBdr>
          <w:bottom w:val="dotted" w:sz="4" w:space="1" w:color="auto"/>
        </w:pBdr>
        <w:shd w:val="clear" w:color="auto" w:fill="E59EDC" w:themeFill="accent5" w:themeFillTint="66"/>
        <w:spacing w:before="0" w:after="240" w:line="276" w:lineRule="auto"/>
        <w:ind w:left="360" w:hanging="360"/>
      </w:pPr>
      <w:r w:rsidRPr="00F97901">
        <w:t>Cultural Safety and Intersectionality</w:t>
      </w:r>
    </w:p>
    <w:p w14:paraId="0B0694E4" w14:textId="77777777" w:rsidR="0099314F" w:rsidRPr="00F97901" w:rsidRDefault="0099314F" w:rsidP="0099314F">
      <w:pPr>
        <w:pStyle w:val="ListParagraph"/>
        <w:numPr>
          <w:ilvl w:val="0"/>
          <w:numId w:val="6"/>
        </w:numPr>
        <w:spacing w:line="276" w:lineRule="auto"/>
        <w:rPr>
          <w:rFonts w:cs="Arial"/>
        </w:rPr>
      </w:pPr>
      <w:r w:rsidRPr="00F97901">
        <w:rPr>
          <w:rFonts w:cs="Arial"/>
        </w:rPr>
        <w:t>Recognise how overlapping identities (e.g. culture, gender, disability) influence learner experiences.</w:t>
      </w:r>
    </w:p>
    <w:p w14:paraId="168A9E09" w14:textId="77777777" w:rsidR="0099314F" w:rsidRPr="00F97901" w:rsidRDefault="0099314F" w:rsidP="0099314F">
      <w:pPr>
        <w:pStyle w:val="ListParagraph"/>
        <w:numPr>
          <w:ilvl w:val="0"/>
          <w:numId w:val="6"/>
        </w:numPr>
        <w:spacing w:line="276" w:lineRule="auto"/>
        <w:rPr>
          <w:rFonts w:cs="Arial"/>
        </w:rPr>
      </w:pPr>
      <w:r w:rsidRPr="00F97901">
        <w:rPr>
          <w:rFonts w:cs="Arial"/>
        </w:rPr>
        <w:t>Acknowledgement of Country is embedded in formal events and ceremonies.</w:t>
      </w:r>
    </w:p>
    <w:p w14:paraId="5EDD8361" w14:textId="77777777" w:rsidR="0099314F" w:rsidRPr="00F97901" w:rsidRDefault="0099314F" w:rsidP="0099314F">
      <w:pPr>
        <w:pStyle w:val="ListParagraph"/>
        <w:numPr>
          <w:ilvl w:val="0"/>
          <w:numId w:val="6"/>
        </w:numPr>
        <w:spacing w:line="276" w:lineRule="auto"/>
        <w:rPr>
          <w:rFonts w:cs="Arial"/>
        </w:rPr>
      </w:pPr>
      <w:r w:rsidRPr="00F97901">
        <w:rPr>
          <w:rFonts w:cs="Arial"/>
        </w:rPr>
        <w:t>Partnerships with local Aboriginal or Torres Strait Islander communities are established where possible.</w:t>
      </w:r>
    </w:p>
    <w:p w14:paraId="7305FE58" w14:textId="77777777" w:rsidR="0099314F" w:rsidRDefault="0099314F" w:rsidP="0099314F">
      <w:pPr>
        <w:pStyle w:val="ListParagraph"/>
        <w:numPr>
          <w:ilvl w:val="0"/>
          <w:numId w:val="6"/>
        </w:numPr>
        <w:spacing w:line="276" w:lineRule="auto"/>
        <w:rPr>
          <w:rFonts w:cs="Arial"/>
        </w:rPr>
      </w:pPr>
      <w:r w:rsidRPr="00F97901">
        <w:rPr>
          <w:rFonts w:cs="Arial"/>
        </w:rPr>
        <w:t>First Nations student voices are sought through surveys or advisory input.</w:t>
      </w:r>
    </w:p>
    <w:p w14:paraId="1AD32527" w14:textId="77777777" w:rsidR="008E1324" w:rsidRDefault="008E1324" w:rsidP="008E1324">
      <w:pPr>
        <w:spacing w:line="276" w:lineRule="auto"/>
        <w:rPr>
          <w:rFonts w:cs="Arial"/>
        </w:rPr>
      </w:pPr>
    </w:p>
    <w:p w14:paraId="499A3422" w14:textId="77777777" w:rsidR="0044166D" w:rsidRPr="008E1324" w:rsidRDefault="0044166D" w:rsidP="008E1324">
      <w:pPr>
        <w:spacing w:line="276" w:lineRule="auto"/>
        <w:rPr>
          <w:rFonts w:cs="Arial"/>
        </w:rPr>
      </w:pPr>
    </w:p>
    <w:p w14:paraId="47FB7B91" w14:textId="77777777" w:rsidR="0099314F" w:rsidRPr="00F97901" w:rsidRDefault="0099314F" w:rsidP="0099314F">
      <w:pPr>
        <w:pStyle w:val="ListParagraph"/>
        <w:numPr>
          <w:ilvl w:val="0"/>
          <w:numId w:val="5"/>
        </w:numPr>
        <w:spacing w:line="276" w:lineRule="auto"/>
        <w:rPr>
          <w:rFonts w:cs="Arial"/>
        </w:rPr>
      </w:pPr>
      <w:r w:rsidRPr="00F97901">
        <w:rPr>
          <w:rFonts w:cs="Arial"/>
          <w:b/>
          <w:bCs/>
        </w:rPr>
        <w:lastRenderedPageBreak/>
        <w:t>Culturally Safe Delivery</w:t>
      </w:r>
    </w:p>
    <w:p w14:paraId="15C03E6C" w14:textId="77777777" w:rsidR="0099314F" w:rsidRPr="00F97901" w:rsidRDefault="0099314F" w:rsidP="0099314F">
      <w:pPr>
        <w:pStyle w:val="ListParagraph"/>
        <w:numPr>
          <w:ilvl w:val="0"/>
          <w:numId w:val="6"/>
        </w:numPr>
        <w:spacing w:line="276" w:lineRule="auto"/>
        <w:rPr>
          <w:rFonts w:cs="Arial"/>
        </w:rPr>
      </w:pPr>
      <w:r w:rsidRPr="00F97901">
        <w:rPr>
          <w:rFonts w:cs="Arial"/>
        </w:rPr>
        <w:t>Trainers and Assessors are provided with professional development in First Nations cultural awareness.</w:t>
      </w:r>
    </w:p>
    <w:p w14:paraId="0B27796C" w14:textId="77777777" w:rsidR="0099314F" w:rsidRPr="00F97901" w:rsidRDefault="0099314F" w:rsidP="0099314F">
      <w:pPr>
        <w:pStyle w:val="ListParagraph"/>
        <w:numPr>
          <w:ilvl w:val="0"/>
          <w:numId w:val="6"/>
        </w:numPr>
        <w:spacing w:line="276" w:lineRule="auto"/>
        <w:rPr>
          <w:rFonts w:cs="Arial"/>
        </w:rPr>
      </w:pPr>
      <w:r w:rsidRPr="00F97901">
        <w:rPr>
          <w:rFonts w:cs="Arial"/>
        </w:rPr>
        <w:t>Curriculum includes recognition of First Nations perspectives where relevant.</w:t>
      </w:r>
    </w:p>
    <w:p w14:paraId="0469E2F4" w14:textId="77777777" w:rsidR="0099314F" w:rsidRPr="00F97901" w:rsidRDefault="0099314F" w:rsidP="0099314F">
      <w:pPr>
        <w:pStyle w:val="ListParagraph"/>
        <w:numPr>
          <w:ilvl w:val="0"/>
          <w:numId w:val="6"/>
        </w:numPr>
        <w:spacing w:line="276" w:lineRule="auto"/>
        <w:rPr>
          <w:rFonts w:cs="Arial"/>
        </w:rPr>
      </w:pPr>
      <w:r w:rsidRPr="00F97901">
        <w:rPr>
          <w:rFonts w:cs="Arial"/>
        </w:rPr>
        <w:t>First Nations flags and symbols are visibly displayed in training environments.</w:t>
      </w:r>
    </w:p>
    <w:p w14:paraId="6D345F63" w14:textId="77777777" w:rsidR="0099314F" w:rsidRPr="00F97901" w:rsidRDefault="0099314F" w:rsidP="0099314F">
      <w:pPr>
        <w:pStyle w:val="ListParagraph"/>
        <w:numPr>
          <w:ilvl w:val="0"/>
          <w:numId w:val="5"/>
        </w:numPr>
        <w:spacing w:line="276" w:lineRule="auto"/>
        <w:rPr>
          <w:rFonts w:cs="Arial"/>
        </w:rPr>
      </w:pPr>
      <w:r w:rsidRPr="00F97901">
        <w:rPr>
          <w:rFonts w:cs="Arial"/>
          <w:b/>
          <w:bCs/>
        </w:rPr>
        <w:t>Support Services for First Nations Students</w:t>
      </w:r>
    </w:p>
    <w:p w14:paraId="0D3C5460" w14:textId="77777777" w:rsidR="0099314F" w:rsidRPr="00F97901" w:rsidRDefault="0099314F" w:rsidP="0099314F">
      <w:pPr>
        <w:pStyle w:val="ListParagraph"/>
        <w:numPr>
          <w:ilvl w:val="0"/>
          <w:numId w:val="6"/>
        </w:numPr>
        <w:spacing w:line="276" w:lineRule="auto"/>
        <w:rPr>
          <w:rFonts w:cs="Arial"/>
        </w:rPr>
      </w:pPr>
      <w:r w:rsidRPr="00F97901">
        <w:rPr>
          <w:rFonts w:cs="Arial"/>
        </w:rPr>
        <w:t>First Nations students are offered culturally appropriate support through internal services or external referrals.</w:t>
      </w:r>
    </w:p>
    <w:p w14:paraId="5E7DA0A5" w14:textId="77777777" w:rsidR="0099314F" w:rsidRPr="00F97901" w:rsidRDefault="0099314F" w:rsidP="0099314F">
      <w:pPr>
        <w:pStyle w:val="ListParagraph"/>
        <w:numPr>
          <w:ilvl w:val="0"/>
          <w:numId w:val="6"/>
        </w:numPr>
        <w:spacing w:after="240" w:line="276" w:lineRule="auto"/>
        <w:rPr>
          <w:rFonts w:cs="Arial"/>
        </w:rPr>
      </w:pPr>
      <w:r w:rsidRPr="00F97901">
        <w:rPr>
          <w:rFonts w:cs="Arial"/>
        </w:rPr>
        <w:t>Where available, a First Nations Liaison or identified contact person is assigned.</w:t>
      </w:r>
    </w:p>
    <w:p w14:paraId="1488B582" w14:textId="77777777" w:rsidR="0099314F" w:rsidRPr="00F97901" w:rsidRDefault="0099314F" w:rsidP="0099314F">
      <w:pPr>
        <w:pStyle w:val="Heading3"/>
        <w:pBdr>
          <w:bottom w:val="dotted" w:sz="4" w:space="1" w:color="auto"/>
        </w:pBdr>
        <w:shd w:val="clear" w:color="auto" w:fill="E59EDC" w:themeFill="accent5" w:themeFillTint="66"/>
        <w:spacing w:before="0" w:after="240" w:line="276" w:lineRule="auto"/>
        <w:ind w:left="360" w:hanging="360"/>
      </w:pPr>
      <w:r w:rsidRPr="00F97901">
        <w:t>Monitoring and Addressing Diversity and Inclusion Issues</w:t>
      </w:r>
    </w:p>
    <w:p w14:paraId="5BA7EE5A" w14:textId="77777777" w:rsidR="0099314F" w:rsidRPr="00F97901" w:rsidRDefault="0099314F" w:rsidP="0099314F">
      <w:pPr>
        <w:pStyle w:val="ListParagraph"/>
        <w:numPr>
          <w:ilvl w:val="0"/>
          <w:numId w:val="5"/>
        </w:numPr>
        <w:spacing w:line="276" w:lineRule="auto"/>
        <w:rPr>
          <w:rFonts w:cs="Arial"/>
        </w:rPr>
      </w:pPr>
      <w:r w:rsidRPr="00F97901">
        <w:rPr>
          <w:rFonts w:cs="Arial"/>
        </w:rPr>
        <w:t>Diversity and Inclusion Feedback Survey is conducted annually.</w:t>
      </w:r>
    </w:p>
    <w:p w14:paraId="546FE064" w14:textId="77777777" w:rsidR="0099314F" w:rsidRPr="00F97901" w:rsidRDefault="0099314F" w:rsidP="0099314F">
      <w:pPr>
        <w:pStyle w:val="ListParagraph"/>
        <w:numPr>
          <w:ilvl w:val="0"/>
          <w:numId w:val="5"/>
        </w:numPr>
        <w:spacing w:line="276" w:lineRule="auto"/>
        <w:rPr>
          <w:rFonts w:cs="Arial"/>
        </w:rPr>
      </w:pPr>
      <w:r w:rsidRPr="00F97901">
        <w:rPr>
          <w:rFonts w:cs="Arial"/>
        </w:rPr>
        <w:t>Feedback from</w:t>
      </w:r>
      <w:r>
        <w:rPr>
          <w:rFonts w:cs="Arial"/>
        </w:rPr>
        <w:t xml:space="preserve"> </w:t>
      </w:r>
      <w:r w:rsidRPr="00F97901">
        <w:rPr>
          <w:rFonts w:cs="Arial"/>
        </w:rPr>
        <w:t>students is reviewed regularly to identify barriers or areas for improvement.</w:t>
      </w:r>
    </w:p>
    <w:p w14:paraId="6300332B" w14:textId="77777777" w:rsidR="0099314F" w:rsidRPr="00F97901" w:rsidRDefault="0099314F" w:rsidP="0099314F">
      <w:pPr>
        <w:pStyle w:val="ListParagraph"/>
        <w:numPr>
          <w:ilvl w:val="0"/>
          <w:numId w:val="5"/>
        </w:numPr>
        <w:spacing w:line="276" w:lineRule="auto"/>
        <w:rPr>
          <w:rFonts w:cs="Arial"/>
        </w:rPr>
      </w:pPr>
      <w:r w:rsidRPr="00F97901">
        <w:rPr>
          <w:rFonts w:cs="Arial"/>
        </w:rPr>
        <w:t>Adjustments to teaching or service delivery are implemented in response to student input.</w:t>
      </w:r>
    </w:p>
    <w:p w14:paraId="19B7E678" w14:textId="135AE54E" w:rsidR="0099314F" w:rsidRPr="00F97901" w:rsidRDefault="0099314F" w:rsidP="0099314F">
      <w:pPr>
        <w:pStyle w:val="ListParagraph"/>
        <w:numPr>
          <w:ilvl w:val="0"/>
          <w:numId w:val="5"/>
        </w:numPr>
        <w:spacing w:line="276" w:lineRule="auto"/>
        <w:rPr>
          <w:rFonts w:cs="Arial"/>
        </w:rPr>
      </w:pPr>
      <w:r w:rsidRPr="00F97901">
        <w:rPr>
          <w:rFonts w:cs="Arial"/>
        </w:rPr>
        <w:t xml:space="preserve">Students may raise concerns about discrimination or cultural safety via the </w:t>
      </w:r>
      <w:r w:rsidR="00C10298">
        <w:rPr>
          <w:rFonts w:cs="Arial"/>
        </w:rPr>
        <w:t>ELAN COLLEGE</w:t>
      </w:r>
      <w:r w:rsidRPr="00F97901">
        <w:rPr>
          <w:rFonts w:cs="Arial"/>
        </w:rPr>
        <w:t xml:space="preserve"> Feedback, Complaints and Appeals procedure.</w:t>
      </w:r>
    </w:p>
    <w:p w14:paraId="3F114802" w14:textId="77777777" w:rsidR="0099314F" w:rsidRPr="00F97901" w:rsidRDefault="0099314F" w:rsidP="0099314F">
      <w:pPr>
        <w:pStyle w:val="ListParagraph"/>
        <w:numPr>
          <w:ilvl w:val="0"/>
          <w:numId w:val="5"/>
        </w:numPr>
        <w:spacing w:line="276" w:lineRule="auto"/>
        <w:rPr>
          <w:rFonts w:cs="Arial"/>
        </w:rPr>
      </w:pPr>
      <w:r w:rsidRPr="00F97901">
        <w:rPr>
          <w:rFonts w:cs="Arial"/>
        </w:rPr>
        <w:t>The Student Support Officer and Compliance Officer ensure that such issues are addressed promptly and documented.</w:t>
      </w:r>
    </w:p>
    <w:p w14:paraId="15045A55" w14:textId="77777777" w:rsidR="0099314F" w:rsidRPr="00F97901" w:rsidRDefault="0099314F" w:rsidP="0099314F">
      <w:pPr>
        <w:pStyle w:val="ListParagraph"/>
        <w:numPr>
          <w:ilvl w:val="0"/>
          <w:numId w:val="5"/>
        </w:numPr>
        <w:spacing w:line="276" w:lineRule="auto"/>
        <w:rPr>
          <w:rFonts w:cs="Arial"/>
        </w:rPr>
      </w:pPr>
      <w:r w:rsidRPr="00F97901">
        <w:rPr>
          <w:rFonts w:cs="Arial"/>
        </w:rPr>
        <w:t>All incidents and concerns are monitored and used to inform continuous improvement processes</w:t>
      </w:r>
    </w:p>
    <w:p w14:paraId="630A2E0B" w14:textId="77777777" w:rsidR="0099314F" w:rsidRPr="00F97901" w:rsidRDefault="0099314F" w:rsidP="0099314F">
      <w:pPr>
        <w:numPr>
          <w:ilvl w:val="0"/>
          <w:numId w:val="2"/>
        </w:numPr>
        <w:spacing w:line="276" w:lineRule="auto"/>
        <w:rPr>
          <w:rFonts w:cs="Arial"/>
        </w:rPr>
      </w:pPr>
      <w:r w:rsidRPr="0044166D">
        <w:rPr>
          <w:rFonts w:cs="Arial"/>
        </w:rPr>
        <w:t xml:space="preserve">The feedback and complaints are monitored for continuous improvement of diversity, inclusion and cultural safety procedures. </w:t>
      </w:r>
    </w:p>
    <w:sectPr w:rsidR="0099314F" w:rsidRPr="00F97901" w:rsidSect="0044166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4D608" w14:textId="77777777" w:rsidR="003658D1" w:rsidRDefault="003658D1" w:rsidP="00FF37D0">
      <w:pPr>
        <w:spacing w:before="0" w:line="240" w:lineRule="auto"/>
      </w:pPr>
      <w:r>
        <w:separator/>
      </w:r>
    </w:p>
  </w:endnote>
  <w:endnote w:type="continuationSeparator" w:id="0">
    <w:p w14:paraId="251B8426" w14:textId="77777777" w:rsidR="003658D1" w:rsidRDefault="003658D1" w:rsidP="00FF37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808886"/>
      <w:docPartObj>
        <w:docPartGallery w:val="Page Numbers (Bottom of Page)"/>
        <w:docPartUnique/>
      </w:docPartObj>
    </w:sdtPr>
    <w:sdtEndPr>
      <w:rPr>
        <w:noProof/>
      </w:rPr>
    </w:sdtEndPr>
    <w:sdtContent>
      <w:p w14:paraId="5C9A022E" w14:textId="3FB777C5" w:rsidR="00C10298" w:rsidRPr="00AB30CD" w:rsidRDefault="00C10298" w:rsidP="00C10298">
        <w:pPr>
          <w:pBdr>
            <w:top w:val="single" w:sz="4" w:space="2" w:color="auto"/>
          </w:pBdr>
          <w:tabs>
            <w:tab w:val="center" w:pos="4820"/>
            <w:tab w:val="right" w:pos="9781"/>
          </w:tabs>
          <w:spacing w:line="240" w:lineRule="auto"/>
          <w:rPr>
            <w:noProof/>
            <w:sz w:val="16"/>
            <w:szCs w:val="16"/>
          </w:rPr>
        </w:pPr>
        <w:r>
          <w:t xml:space="preserve">Diversity Inclusion </w:t>
        </w:r>
        <w:r w:rsidRPr="00AB30CD">
          <w:rPr>
            <w:sz w:val="16"/>
            <w:szCs w:val="16"/>
          </w:rPr>
          <w:t>Policy</w:t>
        </w:r>
        <w:r w:rsidRPr="00AB30CD">
          <w:rPr>
            <w:noProof/>
            <w:sz w:val="16"/>
            <w:szCs w:val="16"/>
          </w:rPr>
          <w:t xml:space="preserve"> &amp; Procedures V3.0 2025</w:t>
        </w:r>
        <w:r w:rsidRPr="00AB30CD">
          <w:rPr>
            <w:sz w:val="16"/>
            <w:szCs w:val="16"/>
          </w:rPr>
          <w:tab/>
        </w:r>
        <w:r w:rsidRPr="00AB30CD">
          <w:rPr>
            <w:sz w:val="16"/>
            <w:szCs w:val="16"/>
          </w:rPr>
          <w:tab/>
        </w:r>
        <w:r w:rsidRPr="00AB30CD">
          <w:rPr>
            <w:noProof/>
            <w:sz w:val="16"/>
            <w:szCs w:val="16"/>
          </w:rPr>
          <w:t xml:space="preserve"> </w:t>
        </w:r>
      </w:p>
      <w:p w14:paraId="1B527508" w14:textId="77777777" w:rsidR="00C10298" w:rsidRPr="00AB30CD" w:rsidRDefault="00C10298" w:rsidP="00C10298">
        <w:pPr>
          <w:tabs>
            <w:tab w:val="center" w:pos="4513"/>
            <w:tab w:val="right" w:pos="9026"/>
          </w:tabs>
          <w:spacing w:line="240" w:lineRule="auto"/>
          <w:rPr>
            <w:rFonts w:cs="Calibri"/>
            <w:sz w:val="16"/>
            <w:szCs w:val="16"/>
          </w:rPr>
        </w:pPr>
        <w:r w:rsidRPr="00AB30CD">
          <w:rPr>
            <w:rFonts w:cs="Calibri"/>
            <w:sz w:val="16"/>
            <w:szCs w:val="16"/>
          </w:rPr>
          <w:t xml:space="preserve">Elan College Pty Ltd </w:t>
        </w:r>
        <w:bookmarkStart w:id="1" w:name="_Hlk142042843"/>
        <w:r w:rsidRPr="00AB30CD">
          <w:rPr>
            <w:rFonts w:cs="Calibri"/>
            <w:sz w:val="16"/>
            <w:szCs w:val="16"/>
          </w:rPr>
          <w:t>|</w:t>
        </w:r>
        <w:bookmarkEnd w:id="1"/>
        <w:r w:rsidRPr="00AB30CD">
          <w:rPr>
            <w:rFonts w:cs="Calibri"/>
            <w:sz w:val="16"/>
            <w:szCs w:val="16"/>
          </w:rPr>
          <w:t xml:space="preserve">| RTO No. 32337 || CRICOS Code: TBA || ABN: 97 146 246 559 || Website: </w:t>
        </w:r>
        <w:hyperlink r:id="rId1" w:history="1">
          <w:r w:rsidRPr="00AB30CD">
            <w:rPr>
              <w:rStyle w:val="Hyperlink"/>
              <w:rFonts w:cs="Calibri"/>
              <w:sz w:val="16"/>
              <w:szCs w:val="16"/>
            </w:rPr>
            <w:t>www.elancollege.edu.au</w:t>
          </w:r>
        </w:hyperlink>
      </w:p>
      <w:p w14:paraId="456070F9" w14:textId="77777777" w:rsidR="00C10298" w:rsidRPr="004312D2" w:rsidRDefault="00C10298" w:rsidP="00C10298">
        <w:pPr>
          <w:pStyle w:val="Footer"/>
          <w:rPr>
            <w:sz w:val="16"/>
            <w:szCs w:val="16"/>
          </w:rPr>
        </w:pPr>
        <w:r w:rsidRPr="00AB30CD">
          <w:rPr>
            <w:rFonts w:cs="Calibri"/>
            <w:sz w:val="16"/>
            <w:szCs w:val="16"/>
          </w:rPr>
          <w:t>Suite 2, Level 6, 190 Queen Street, Melbourne VIC 3000</w:t>
        </w:r>
        <w:r w:rsidRPr="004312D2">
          <w:rPr>
            <w:rFonts w:cs="Calibri"/>
            <w:sz w:val="16"/>
            <w:szCs w:val="16"/>
          </w:rPr>
          <w:t xml:space="preserve"> || Phone: +61 433 549 009 || Email: </w:t>
        </w:r>
        <w:hyperlink r:id="rId2" w:history="1">
          <w:r w:rsidRPr="004312D2">
            <w:rPr>
              <w:rStyle w:val="Hyperlink"/>
              <w:rFonts w:cs="Calibri"/>
              <w:sz w:val="16"/>
              <w:szCs w:val="16"/>
            </w:rPr>
            <w:t>elancollegeaustralia@gmail.com</w:t>
          </w:r>
        </w:hyperlink>
        <w:r w:rsidRPr="004312D2">
          <w:rPr>
            <w:noProof/>
            <w:sz w:val="16"/>
            <w:szCs w:val="16"/>
          </w:rPr>
          <w:tab/>
        </w:r>
      </w:p>
      <w:p w14:paraId="2E3B6DBC" w14:textId="1FDADBB9" w:rsidR="00FF37D0" w:rsidRDefault="00FF37D0" w:rsidP="00FF37D0">
        <w:pPr>
          <w:pStyle w:val="Footer"/>
          <w:jc w:val="right"/>
        </w:pPr>
        <w:r>
          <w:fldChar w:fldCharType="begin"/>
        </w:r>
        <w:r>
          <w:instrText xml:space="preserve"> PAGE   \* MERGEFORMAT </w:instrText>
        </w:r>
        <w:r>
          <w:fldChar w:fldCharType="separate"/>
        </w:r>
        <w: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CCE4C" w14:textId="77777777" w:rsidR="003658D1" w:rsidRDefault="003658D1" w:rsidP="00FF37D0">
      <w:pPr>
        <w:spacing w:before="0" w:line="240" w:lineRule="auto"/>
      </w:pPr>
      <w:r>
        <w:separator/>
      </w:r>
    </w:p>
  </w:footnote>
  <w:footnote w:type="continuationSeparator" w:id="0">
    <w:p w14:paraId="75ECB0F9" w14:textId="77777777" w:rsidR="003658D1" w:rsidRDefault="003658D1" w:rsidP="00FF37D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6DA9" w14:textId="555853C3" w:rsidR="00FF37D0" w:rsidRPr="00B71F90" w:rsidRDefault="00C10298" w:rsidP="00FF37D0">
    <w:pPr>
      <w:rPr>
        <w:rFonts w:ascii="Calibri" w:hAnsi="Calibri" w:cs="Calibri"/>
        <w:b/>
        <w:bCs/>
        <w:szCs w:val="20"/>
      </w:rPr>
    </w:pPr>
    <w:r>
      <w:rPr>
        <w:noProof/>
      </w:rPr>
      <w:drawing>
        <wp:anchor distT="0" distB="0" distL="114300" distR="114300" simplePos="0" relativeHeight="251659264" behindDoc="1" locked="0" layoutInCell="1" allowOverlap="1" wp14:anchorId="114E81A5" wp14:editId="0FBBCB2C">
          <wp:simplePos x="0" y="0"/>
          <wp:positionH relativeFrom="margin">
            <wp:posOffset>-104775</wp:posOffset>
          </wp:positionH>
          <wp:positionV relativeFrom="paragraph">
            <wp:posOffset>-324485</wp:posOffset>
          </wp:positionV>
          <wp:extent cx="586740" cy="685637"/>
          <wp:effectExtent l="0" t="0" r="3810" b="635"/>
          <wp:wrapTight wrapText="bothSides">
            <wp:wrapPolygon edited="0">
              <wp:start x="0" y="0"/>
              <wp:lineTo x="0" y="21019"/>
              <wp:lineTo x="21039" y="21019"/>
              <wp:lineTo x="21039" y="0"/>
              <wp:lineTo x="0" y="0"/>
            </wp:wrapPolygon>
          </wp:wrapTight>
          <wp:docPr id="27140273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685637"/>
                  </a:xfrm>
                  <a:prstGeom prst="rect">
                    <a:avLst/>
                  </a:prstGeom>
                  <a:noFill/>
                </pic:spPr>
              </pic:pic>
            </a:graphicData>
          </a:graphic>
          <wp14:sizeRelH relativeFrom="page">
            <wp14:pctWidth>0</wp14:pctWidth>
          </wp14:sizeRelH>
          <wp14:sizeRelV relativeFrom="page">
            <wp14:pctHeight>0</wp14:pctHeight>
          </wp14:sizeRelV>
        </wp:anchor>
      </w:drawing>
    </w:r>
    <w:r w:rsidR="00FF37D0">
      <w:t xml:space="preserve">                      </w:t>
    </w:r>
    <w:r w:rsidR="00FF37D0" w:rsidRPr="00D15E20">
      <w:rPr>
        <w:rFonts w:ascii="Calibri" w:hAnsi="Calibri" w:cs="Calibri"/>
        <w:b/>
        <w:bCs/>
        <w:szCs w:val="20"/>
      </w:rPr>
      <w:t xml:space="preserve"> </w:t>
    </w:r>
    <w:r w:rsidR="00FF37D0" w:rsidRPr="00FF37D0">
      <w:rPr>
        <w:rFonts w:ascii="Calibri" w:hAnsi="Calibri" w:cs="Calibri"/>
        <w:b/>
        <w:bCs/>
        <w:szCs w:val="20"/>
      </w:rPr>
      <w:t>Diversity,</w:t>
    </w:r>
    <w:r w:rsidR="00FF37D0">
      <w:rPr>
        <w:rFonts w:ascii="Calibri" w:hAnsi="Calibri" w:cs="Calibri"/>
        <w:b/>
        <w:bCs/>
        <w:szCs w:val="20"/>
      </w:rPr>
      <w:t xml:space="preserve"> </w:t>
    </w:r>
    <w:r w:rsidR="00FF37D0" w:rsidRPr="00FF37D0">
      <w:rPr>
        <w:rFonts w:ascii="Calibri" w:hAnsi="Calibri" w:cs="Calibri"/>
        <w:b/>
        <w:bCs/>
        <w:szCs w:val="20"/>
      </w:rPr>
      <w:t xml:space="preserve">Inclusion and Cultural Safety </w:t>
    </w:r>
    <w:r w:rsidR="00FF37D0" w:rsidRPr="00B71F90">
      <w:rPr>
        <w:rFonts w:ascii="Calibri" w:hAnsi="Calibri" w:cs="Calibri"/>
        <w:b/>
        <w:bCs/>
        <w:szCs w:val="20"/>
      </w:rPr>
      <w:t>Policy and Procedures</w:t>
    </w:r>
  </w:p>
  <w:p w14:paraId="0D80B11B" w14:textId="77777777" w:rsidR="00FF37D0" w:rsidRDefault="00FF37D0" w:rsidP="00FF37D0">
    <w:pPr>
      <w:pStyle w:val="Header"/>
    </w:pPr>
  </w:p>
  <w:p w14:paraId="795BB541" w14:textId="77777777" w:rsidR="00FF37D0" w:rsidRDefault="00FF3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61371"/>
    <w:multiLevelType w:val="hybridMultilevel"/>
    <w:tmpl w:val="F6D4A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D70559C"/>
    <w:multiLevelType w:val="hybridMultilevel"/>
    <w:tmpl w:val="FF6A3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BD399D"/>
    <w:multiLevelType w:val="hybridMultilevel"/>
    <w:tmpl w:val="81C83E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95166E"/>
    <w:multiLevelType w:val="hybridMultilevel"/>
    <w:tmpl w:val="4EB4E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AEA644A"/>
    <w:multiLevelType w:val="hybridMultilevel"/>
    <w:tmpl w:val="88DCC4CE"/>
    <w:lvl w:ilvl="0" w:tplc="8CD0708E">
      <w:numFmt w:val="bullet"/>
      <w:lvlText w:val="-"/>
      <w:lvlJc w:val="left"/>
      <w:pPr>
        <w:ind w:left="1080" w:hanging="360"/>
      </w:pPr>
      <w:rPr>
        <w:rFonts w:ascii="Arial" w:eastAsia="Times New Roman"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EC872B7"/>
    <w:multiLevelType w:val="multilevel"/>
    <w:tmpl w:val="3BD0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517426"/>
    <w:multiLevelType w:val="hybridMultilevel"/>
    <w:tmpl w:val="6ADE4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C953C9"/>
    <w:multiLevelType w:val="hybridMultilevel"/>
    <w:tmpl w:val="0B425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0434563">
    <w:abstractNumId w:val="1"/>
  </w:num>
  <w:num w:numId="2" w16cid:durableId="2105805700">
    <w:abstractNumId w:val="5"/>
  </w:num>
  <w:num w:numId="3" w16cid:durableId="2090619598">
    <w:abstractNumId w:val="6"/>
  </w:num>
  <w:num w:numId="4" w16cid:durableId="534276136">
    <w:abstractNumId w:val="7"/>
  </w:num>
  <w:num w:numId="5" w16cid:durableId="1895585209">
    <w:abstractNumId w:val="2"/>
  </w:num>
  <w:num w:numId="6" w16cid:durableId="657658341">
    <w:abstractNumId w:val="4"/>
  </w:num>
  <w:num w:numId="7" w16cid:durableId="1395273966">
    <w:abstractNumId w:val="3"/>
  </w:num>
  <w:num w:numId="8" w16cid:durableId="261959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4F"/>
    <w:rsid w:val="0029437A"/>
    <w:rsid w:val="00365442"/>
    <w:rsid w:val="003658D1"/>
    <w:rsid w:val="0044166D"/>
    <w:rsid w:val="004D6CCA"/>
    <w:rsid w:val="00524A73"/>
    <w:rsid w:val="00883BFC"/>
    <w:rsid w:val="008C5895"/>
    <w:rsid w:val="008E1324"/>
    <w:rsid w:val="00934EDF"/>
    <w:rsid w:val="0099314F"/>
    <w:rsid w:val="009A2DE2"/>
    <w:rsid w:val="00A46935"/>
    <w:rsid w:val="00C10298"/>
    <w:rsid w:val="00D72290"/>
    <w:rsid w:val="00F10CC6"/>
    <w:rsid w:val="00FF37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14576"/>
  <w15:chartTrackingRefBased/>
  <w15:docId w15:val="{BEEC47B0-FE16-469E-879F-16BE8D1F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KG Consulting Normal,Body"/>
    <w:qFormat/>
    <w:rsid w:val="0099314F"/>
    <w:pPr>
      <w:spacing w:before="120" w:after="0" w:line="360" w:lineRule="auto"/>
      <w:jc w:val="both"/>
    </w:pPr>
    <w:rPr>
      <w:rFonts w:ascii="Arial" w:hAnsi="Arial"/>
      <w:kern w:val="0"/>
      <w:sz w:val="20"/>
      <w:szCs w:val="22"/>
      <w14:ligatures w14:val="none"/>
    </w:rPr>
  </w:style>
  <w:style w:type="paragraph" w:styleId="Heading1">
    <w:name w:val="heading 1"/>
    <w:aliases w:val="SKG Consulting Services Heading 1"/>
    <w:basedOn w:val="Normal"/>
    <w:next w:val="Normal"/>
    <w:link w:val="Heading1Char"/>
    <w:uiPriority w:val="9"/>
    <w:qFormat/>
    <w:rsid w:val="00993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KG Heading 1"/>
    <w:basedOn w:val="Normal"/>
    <w:next w:val="Normal"/>
    <w:link w:val="Heading2Char"/>
    <w:uiPriority w:val="9"/>
    <w:unhideWhenUsed/>
    <w:qFormat/>
    <w:rsid w:val="00993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KG Heading 2"/>
    <w:basedOn w:val="Normal"/>
    <w:next w:val="Normal"/>
    <w:link w:val="Heading3Char"/>
    <w:uiPriority w:val="9"/>
    <w:unhideWhenUsed/>
    <w:qFormat/>
    <w:rsid w:val="009931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KG Heading 4"/>
    <w:basedOn w:val="Normal"/>
    <w:next w:val="Normal"/>
    <w:link w:val="Heading4Char"/>
    <w:uiPriority w:val="9"/>
    <w:unhideWhenUsed/>
    <w:qFormat/>
    <w:rsid w:val="009931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931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931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931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931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931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KG Consulting Services Heading 1 Char"/>
    <w:basedOn w:val="DefaultParagraphFont"/>
    <w:link w:val="Heading1"/>
    <w:uiPriority w:val="9"/>
    <w:rsid w:val="0099314F"/>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KG Heading 1 Char"/>
    <w:basedOn w:val="DefaultParagraphFont"/>
    <w:link w:val="Heading2"/>
    <w:uiPriority w:val="9"/>
    <w:rsid w:val="0099314F"/>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KG Heading 2 Char"/>
    <w:basedOn w:val="DefaultParagraphFont"/>
    <w:link w:val="Heading3"/>
    <w:uiPriority w:val="9"/>
    <w:rsid w:val="0099314F"/>
    <w:rPr>
      <w:rFonts w:eastAsiaTheme="majorEastAsia" w:cstheme="majorBidi"/>
      <w:color w:val="0F4761" w:themeColor="accent1" w:themeShade="BF"/>
      <w:sz w:val="28"/>
      <w:szCs w:val="28"/>
    </w:rPr>
  </w:style>
  <w:style w:type="character" w:customStyle="1" w:styleId="Heading4Char">
    <w:name w:val="Heading 4 Char"/>
    <w:aliases w:val="SKG Heading 4 Char"/>
    <w:basedOn w:val="DefaultParagraphFont"/>
    <w:link w:val="Heading4"/>
    <w:uiPriority w:val="9"/>
    <w:rsid w:val="009931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1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1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1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1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14F"/>
    <w:rPr>
      <w:rFonts w:eastAsiaTheme="majorEastAsia" w:cstheme="majorBidi"/>
      <w:color w:val="272727" w:themeColor="text1" w:themeTint="D8"/>
    </w:rPr>
  </w:style>
  <w:style w:type="paragraph" w:styleId="Title">
    <w:name w:val="Title"/>
    <w:basedOn w:val="Normal"/>
    <w:next w:val="Normal"/>
    <w:link w:val="TitleChar"/>
    <w:uiPriority w:val="10"/>
    <w:qFormat/>
    <w:rsid w:val="00993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1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1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14F"/>
    <w:pPr>
      <w:spacing w:before="160"/>
      <w:jc w:val="center"/>
    </w:pPr>
    <w:rPr>
      <w:i/>
      <w:iCs/>
      <w:color w:val="404040" w:themeColor="text1" w:themeTint="BF"/>
    </w:rPr>
  </w:style>
  <w:style w:type="character" w:customStyle="1" w:styleId="QuoteChar">
    <w:name w:val="Quote Char"/>
    <w:basedOn w:val="DefaultParagraphFont"/>
    <w:link w:val="Quote"/>
    <w:uiPriority w:val="29"/>
    <w:rsid w:val="0099314F"/>
    <w:rPr>
      <w:i/>
      <w:iCs/>
      <w:color w:val="404040" w:themeColor="text1" w:themeTint="BF"/>
    </w:rPr>
  </w:style>
  <w:style w:type="paragraph" w:styleId="ListParagraph">
    <w:name w:val="List Paragraph"/>
    <w:basedOn w:val="Normal"/>
    <w:link w:val="ListParagraphChar"/>
    <w:uiPriority w:val="34"/>
    <w:qFormat/>
    <w:rsid w:val="0099314F"/>
    <w:pPr>
      <w:ind w:left="720"/>
      <w:contextualSpacing/>
    </w:pPr>
  </w:style>
  <w:style w:type="character" w:styleId="IntenseEmphasis">
    <w:name w:val="Intense Emphasis"/>
    <w:basedOn w:val="DefaultParagraphFont"/>
    <w:uiPriority w:val="21"/>
    <w:qFormat/>
    <w:rsid w:val="0099314F"/>
    <w:rPr>
      <w:i/>
      <w:iCs/>
      <w:color w:val="0F4761" w:themeColor="accent1" w:themeShade="BF"/>
    </w:rPr>
  </w:style>
  <w:style w:type="paragraph" w:styleId="IntenseQuote">
    <w:name w:val="Intense Quote"/>
    <w:basedOn w:val="Normal"/>
    <w:next w:val="Normal"/>
    <w:link w:val="IntenseQuoteChar"/>
    <w:uiPriority w:val="30"/>
    <w:qFormat/>
    <w:rsid w:val="00993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14F"/>
    <w:rPr>
      <w:i/>
      <w:iCs/>
      <w:color w:val="0F4761" w:themeColor="accent1" w:themeShade="BF"/>
    </w:rPr>
  </w:style>
  <w:style w:type="character" w:styleId="IntenseReference">
    <w:name w:val="Intense Reference"/>
    <w:aliases w:val="National Code Reference"/>
    <w:basedOn w:val="DefaultParagraphFont"/>
    <w:uiPriority w:val="32"/>
    <w:qFormat/>
    <w:rsid w:val="0099314F"/>
    <w:rPr>
      <w:b/>
      <w:bCs/>
      <w:smallCaps/>
      <w:color w:val="0F4761" w:themeColor="accent1" w:themeShade="BF"/>
      <w:spacing w:val="5"/>
    </w:rPr>
  </w:style>
  <w:style w:type="paragraph" w:customStyle="1" w:styleId="SKGTable">
    <w:name w:val="SKG Table"/>
    <w:basedOn w:val="Normal"/>
    <w:autoRedefine/>
    <w:qFormat/>
    <w:rsid w:val="0099314F"/>
    <w:pPr>
      <w:jc w:val="left"/>
    </w:pPr>
    <w:rPr>
      <w:rFonts w:eastAsiaTheme="minorEastAsia"/>
      <w:lang w:val="en-US"/>
    </w:rPr>
  </w:style>
  <w:style w:type="paragraph" w:styleId="BodyText">
    <w:name w:val="Body Text"/>
    <w:basedOn w:val="Normal"/>
    <w:link w:val="BodyTextChar"/>
    <w:autoRedefine/>
    <w:uiPriority w:val="1"/>
    <w:unhideWhenUsed/>
    <w:qFormat/>
    <w:rsid w:val="0099314F"/>
    <w:rPr>
      <w:lang w:bidi="en-US"/>
    </w:rPr>
  </w:style>
  <w:style w:type="character" w:customStyle="1" w:styleId="BodyTextChar">
    <w:name w:val="Body Text Char"/>
    <w:basedOn w:val="DefaultParagraphFont"/>
    <w:link w:val="BodyText"/>
    <w:uiPriority w:val="1"/>
    <w:rsid w:val="0099314F"/>
    <w:rPr>
      <w:rFonts w:ascii="Arial" w:hAnsi="Arial"/>
      <w:kern w:val="0"/>
      <w:sz w:val="20"/>
      <w:szCs w:val="22"/>
      <w:lang w:bidi="en-US"/>
      <w14:ligatures w14:val="none"/>
    </w:rPr>
  </w:style>
  <w:style w:type="character" w:customStyle="1" w:styleId="ListParagraphChar">
    <w:name w:val="List Paragraph Char"/>
    <w:basedOn w:val="DefaultParagraphFont"/>
    <w:link w:val="ListParagraph"/>
    <w:uiPriority w:val="34"/>
    <w:rsid w:val="0099314F"/>
  </w:style>
  <w:style w:type="character" w:styleId="Strong">
    <w:name w:val="Strong"/>
    <w:aliases w:val="SKG Standard Reference"/>
    <w:basedOn w:val="DefaultParagraphFont"/>
    <w:uiPriority w:val="22"/>
    <w:qFormat/>
    <w:rsid w:val="0099314F"/>
    <w:rPr>
      <w:rFonts w:ascii="Arial" w:hAnsi="Arial"/>
      <w:b/>
      <w:bCs/>
      <w:sz w:val="24"/>
      <w:bdr w:val="none" w:sz="0" w:space="0" w:color="auto"/>
      <w:shd w:val="clear" w:color="auto" w:fill="auto"/>
    </w:rPr>
  </w:style>
  <w:style w:type="character" w:styleId="BookTitle">
    <w:name w:val="Book Title"/>
    <w:aliases w:val="SKG Policy Title,Document Title"/>
    <w:uiPriority w:val="33"/>
    <w:qFormat/>
    <w:rsid w:val="0099314F"/>
    <w:rPr>
      <w:rFonts w:ascii="Arial" w:eastAsiaTheme="majorEastAsia" w:hAnsi="Arial" w:cstheme="majorBidi"/>
      <w:bCs/>
      <w:iCs/>
      <w:spacing w:val="5"/>
      <w:kern w:val="28"/>
      <w:sz w:val="24"/>
      <w:szCs w:val="56"/>
      <w:lang w:val="en-AU" w:eastAsia="en-US"/>
    </w:rPr>
  </w:style>
  <w:style w:type="table" w:styleId="TableGrid">
    <w:name w:val="Table Grid"/>
    <w:basedOn w:val="TableNormal"/>
    <w:uiPriority w:val="59"/>
    <w:rsid w:val="0099314F"/>
    <w:pPr>
      <w:spacing w:after="0" w:line="240" w:lineRule="auto"/>
    </w:pPr>
    <w:rPr>
      <w:kern w:val="0"/>
      <w:sz w:val="22"/>
      <w:szCs w:val="22"/>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99314F"/>
    <w:pPr>
      <w:spacing w:after="0" w:line="240" w:lineRule="auto"/>
    </w:pPr>
    <w:rPr>
      <w:kern w:val="0"/>
      <w:sz w:val="22"/>
      <w:szCs w:val="22"/>
      <w:lang w:val="en-IN"/>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ActHead5">
    <w:name w:val="ActHead 5"/>
    <w:aliases w:val="s"/>
    <w:basedOn w:val="Normal"/>
    <w:next w:val="Normal"/>
    <w:qFormat/>
    <w:rsid w:val="0099314F"/>
    <w:pPr>
      <w:keepNext/>
      <w:keepLines/>
      <w:spacing w:before="280" w:line="240" w:lineRule="auto"/>
      <w:ind w:left="1134" w:hanging="1134"/>
      <w:jc w:val="left"/>
      <w:outlineLvl w:val="4"/>
    </w:pPr>
    <w:rPr>
      <w:rFonts w:ascii="Times New Roman" w:eastAsia="Times New Roman" w:hAnsi="Times New Roman" w:cs="Times New Roman"/>
      <w:b/>
      <w:kern w:val="28"/>
      <w:sz w:val="24"/>
      <w:szCs w:val="20"/>
      <w:lang w:eastAsia="en-AU"/>
    </w:rPr>
  </w:style>
  <w:style w:type="paragraph" w:customStyle="1" w:styleId="Default">
    <w:name w:val="Default"/>
    <w:rsid w:val="00FF37D0"/>
    <w:pPr>
      <w:autoSpaceDE w:val="0"/>
      <w:autoSpaceDN w:val="0"/>
      <w:adjustRightInd w:val="0"/>
      <w:spacing w:after="0" w:line="240" w:lineRule="auto"/>
    </w:pPr>
    <w:rPr>
      <w:rFonts w:ascii="Arial" w:hAnsi="Arial" w:cs="Arial"/>
      <w:color w:val="000000"/>
      <w:kern w:val="0"/>
      <w14:ligatures w14:val="none"/>
    </w:rPr>
  </w:style>
  <w:style w:type="paragraph" w:styleId="Header">
    <w:name w:val="header"/>
    <w:basedOn w:val="Normal"/>
    <w:link w:val="HeaderChar"/>
    <w:uiPriority w:val="99"/>
    <w:unhideWhenUsed/>
    <w:rsid w:val="00FF37D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FF37D0"/>
    <w:rPr>
      <w:rFonts w:ascii="Arial" w:hAnsi="Arial"/>
      <w:kern w:val="0"/>
      <w:sz w:val="20"/>
      <w:szCs w:val="22"/>
      <w14:ligatures w14:val="none"/>
    </w:rPr>
  </w:style>
  <w:style w:type="paragraph" w:styleId="Footer">
    <w:name w:val="footer"/>
    <w:aliases w:val="RTO Works Footer,F&amp;B"/>
    <w:basedOn w:val="Normal"/>
    <w:link w:val="FooterChar"/>
    <w:uiPriority w:val="99"/>
    <w:unhideWhenUsed/>
    <w:qFormat/>
    <w:rsid w:val="00FF37D0"/>
    <w:pPr>
      <w:tabs>
        <w:tab w:val="center" w:pos="4513"/>
        <w:tab w:val="right" w:pos="9026"/>
      </w:tabs>
      <w:spacing w:before="0" w:line="240" w:lineRule="auto"/>
    </w:pPr>
  </w:style>
  <w:style w:type="character" w:customStyle="1" w:styleId="FooterChar">
    <w:name w:val="Footer Char"/>
    <w:aliases w:val="RTO Works Footer Char,F&amp;B Char"/>
    <w:basedOn w:val="DefaultParagraphFont"/>
    <w:link w:val="Footer"/>
    <w:uiPriority w:val="99"/>
    <w:qFormat/>
    <w:rsid w:val="00FF37D0"/>
    <w:rPr>
      <w:rFonts w:ascii="Arial" w:hAnsi="Arial"/>
      <w:kern w:val="0"/>
      <w:sz w:val="20"/>
      <w:szCs w:val="22"/>
      <w14:ligatures w14:val="none"/>
    </w:rPr>
  </w:style>
  <w:style w:type="character" w:styleId="Hyperlink">
    <w:name w:val="Hyperlink"/>
    <w:basedOn w:val="DefaultParagraphFont"/>
    <w:uiPriority w:val="99"/>
    <w:unhideWhenUsed/>
    <w:qFormat/>
    <w:rsid w:val="00FF37D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lancollegeaustralia@gmail.com" TargetMode="External"/><Relationship Id="rId1" Type="http://schemas.openxmlformats.org/officeDocument/2006/relationships/hyperlink" Target="http://www.elancollege.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C1C29-C880-4DE6-902D-259C1E95D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Rizwana Hatherton</dc:creator>
  <cp:keywords/>
  <dc:description/>
  <cp:lastModifiedBy>Rizwana Hatherton</cp:lastModifiedBy>
  <cp:revision>7</cp:revision>
  <dcterms:created xsi:type="dcterms:W3CDTF">2025-07-03T22:15:00Z</dcterms:created>
  <dcterms:modified xsi:type="dcterms:W3CDTF">2025-09-12T01:19:00Z</dcterms:modified>
</cp:coreProperties>
</file>