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EE3B" w14:textId="236B2A3C" w:rsidR="002365A7" w:rsidRPr="00006071" w:rsidRDefault="002365A7" w:rsidP="00006071">
      <w:pPr>
        <w:tabs>
          <w:tab w:val="left" w:pos="2805"/>
        </w:tabs>
        <w:rPr>
          <w:rStyle w:val="BookTitle"/>
          <w:rFonts w:eastAsiaTheme="minorHAnsi" w:cs="Arial"/>
          <w:b/>
          <w:bCs w:val="0"/>
          <w:iCs w:val="0"/>
          <w:color w:val="0A1D30" w:themeColor="text2" w:themeShade="BF"/>
          <w:spacing w:val="0"/>
          <w:kern w:val="0"/>
          <w:sz w:val="72"/>
          <w:szCs w:val="72"/>
        </w:rPr>
      </w:pPr>
      <w:bookmarkStart w:id="0" w:name="_Toc200696299"/>
      <w:r w:rsidRPr="00006071">
        <w:rPr>
          <w:rStyle w:val="BookTitle"/>
          <w:rFonts w:cs="Arial"/>
          <w:b/>
          <w:bCs w:val="0"/>
          <w:noProof/>
        </w:rPr>
        <mc:AlternateContent>
          <mc:Choice Requires="wps">
            <w:drawing>
              <wp:anchor distT="0" distB="0" distL="0" distR="0" simplePos="0" relativeHeight="251659264" behindDoc="0" locked="0" layoutInCell="1" allowOverlap="1" wp14:anchorId="5E3726A0" wp14:editId="04D1B380">
                <wp:simplePos x="0" y="0"/>
                <wp:positionH relativeFrom="page">
                  <wp:posOffset>64770</wp:posOffset>
                </wp:positionH>
                <wp:positionV relativeFrom="page">
                  <wp:posOffset>976630</wp:posOffset>
                </wp:positionV>
                <wp:extent cx="268605" cy="1516380"/>
                <wp:effectExtent l="0" t="0" r="0" b="2540"/>
                <wp:wrapNone/>
                <wp:docPr id="102764657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F8C98" w14:textId="77777777" w:rsidR="002365A7" w:rsidRPr="00187E3F" w:rsidRDefault="002365A7" w:rsidP="002365A7">
                            <w:pPr>
                              <w:spacing w:before="22"/>
                              <w:ind w:left="20"/>
                              <w:rPr>
                                <w:b/>
                                <w:sz w:val="24"/>
                              </w:rPr>
                            </w:pPr>
                            <w:r>
                              <w:rPr>
                                <w:b/>
                                <w:spacing w:val="-2"/>
                                <w:w w:val="115"/>
                                <w:sz w:val="24"/>
                              </w:rPr>
                              <w:t>Quality Area 2</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726A0" id="_x0000_t202" coordsize="21600,21600" o:spt="202" path="m,l,21600r21600,l21600,xe">
                <v:stroke joinstyle="miter"/>
                <v:path gradientshapeok="t" o:connecttype="rect"/>
              </v:shapetype>
              <v:shape id="Text Box 26" o:spid="_x0000_s1026" type="#_x0000_t202" style="position:absolute;left:0;text-align:left;margin-left:5.1pt;margin-top:76.9pt;width:21.15pt;height:119.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0A1F8C98" w14:textId="77777777" w:rsidR="002365A7" w:rsidRPr="00187E3F" w:rsidRDefault="002365A7" w:rsidP="002365A7">
                      <w:pPr>
                        <w:spacing w:before="22"/>
                        <w:ind w:left="20"/>
                        <w:rPr>
                          <w:b/>
                          <w:sz w:val="24"/>
                        </w:rPr>
                      </w:pPr>
                      <w:r>
                        <w:rPr>
                          <w:b/>
                          <w:spacing w:val="-2"/>
                          <w:w w:val="115"/>
                          <w:sz w:val="24"/>
                        </w:rPr>
                        <w:t>Quality Area 2</w:t>
                      </w:r>
                    </w:p>
                  </w:txbxContent>
                </v:textbox>
                <w10:wrap anchorx="page" anchory="page"/>
              </v:shape>
            </w:pict>
          </mc:Fallback>
        </mc:AlternateContent>
      </w:r>
      <w:r w:rsidRPr="00006071">
        <w:rPr>
          <w:rStyle w:val="BookTitle"/>
          <w:rFonts w:cs="Arial"/>
          <w:b/>
          <w:bCs w:val="0"/>
        </w:rPr>
        <w:t>Feedback, Complaints and Appeals Policy and Procedures</w:t>
      </w:r>
      <w:bookmarkEnd w:id="0"/>
    </w:p>
    <w:p w14:paraId="409C2B8B" w14:textId="68DA8E24" w:rsidR="002365A7" w:rsidRPr="00006071" w:rsidRDefault="002365A7" w:rsidP="002365A7">
      <w:pPr>
        <w:pStyle w:val="Heading4"/>
        <w:spacing w:line="276" w:lineRule="auto"/>
        <w:rPr>
          <w:rStyle w:val="Strong"/>
          <w:rFonts w:cs="Arial"/>
          <w:bCs w:val="0"/>
        </w:rPr>
      </w:pPr>
      <w:r w:rsidRPr="00006071">
        <w:rPr>
          <w:rStyle w:val="IntenseReference"/>
          <w:rFonts w:cs="Arial"/>
          <w:bCs w:val="0"/>
        </w:rPr>
        <w:t xml:space="preserve">Policy </w:t>
      </w:r>
      <w:r w:rsidRPr="00006071">
        <w:rPr>
          <w:rStyle w:val="IntenseReference"/>
          <w:rFonts w:cs="Arial"/>
          <w:bCs w:val="0"/>
        </w:rPr>
        <w:br/>
      </w:r>
      <w:r w:rsidRPr="00006071">
        <w:rPr>
          <w:rStyle w:val="Strong"/>
          <w:rFonts w:cs="Arial"/>
          <w:bCs w:val="0"/>
        </w:rPr>
        <w:t>Related Outcome Standard: 2.7 &amp; 2.8 &amp; ELICOS Standard 2018 P4</w:t>
      </w:r>
    </w:p>
    <w:p w14:paraId="423F52BB" w14:textId="77777777" w:rsidR="002365A7" w:rsidRPr="00C22E33" w:rsidRDefault="002365A7" w:rsidP="002365A7">
      <w:pPr>
        <w:pStyle w:val="BodyText"/>
        <w:rPr>
          <w:rStyle w:val="IntenseReference"/>
        </w:rPr>
      </w:pPr>
      <w:r w:rsidRPr="00006071">
        <w:rPr>
          <w:rStyle w:val="IntenseReference"/>
          <w:bCs w:val="0"/>
        </w:rPr>
        <w:t>National Code of Practice for Providers of Education and Training</w:t>
      </w:r>
      <w:r w:rsidRPr="00C22E33">
        <w:rPr>
          <w:rStyle w:val="IntenseReference"/>
        </w:rPr>
        <w:t xml:space="preserve"> to Overseas Students 2018 (Cth). Standard </w:t>
      </w:r>
      <w:r>
        <w:rPr>
          <w:rStyle w:val="IntenseReference"/>
        </w:rPr>
        <w:t xml:space="preserve">6 and </w:t>
      </w:r>
      <w:r w:rsidRPr="00C22E33">
        <w:rPr>
          <w:rStyle w:val="IntenseReference"/>
        </w:rPr>
        <w:t>10</w:t>
      </w:r>
    </w:p>
    <w:p w14:paraId="1255A49B" w14:textId="77777777" w:rsidR="002365A7" w:rsidRPr="00F97901" w:rsidRDefault="002365A7" w:rsidP="002365A7">
      <w:pPr>
        <w:pStyle w:val="Heading2"/>
        <w:pBdr>
          <w:bottom w:val="single" w:sz="4" w:space="1" w:color="auto"/>
        </w:pBdr>
        <w:shd w:val="clear" w:color="auto" w:fill="C1E4F5" w:themeFill="accent1" w:themeFillTint="33"/>
        <w:spacing w:before="120" w:after="120" w:line="276" w:lineRule="auto"/>
        <w:ind w:left="360" w:hanging="360"/>
      </w:pPr>
      <w:r w:rsidRPr="00F97901">
        <w:t>Purpose</w:t>
      </w:r>
    </w:p>
    <w:p w14:paraId="7A988B86" w14:textId="1B10383C" w:rsidR="002365A7" w:rsidRPr="00F97901" w:rsidRDefault="002365A7" w:rsidP="002365A7">
      <w:pPr>
        <w:spacing w:line="276" w:lineRule="auto"/>
        <w:rPr>
          <w:rFonts w:cs="Arial"/>
        </w:rPr>
      </w:pPr>
      <w:r w:rsidRPr="00F97901">
        <w:rPr>
          <w:rFonts w:cs="Arial"/>
        </w:rPr>
        <w:t xml:space="preserve">The purpose of this policy is to ensure that </w:t>
      </w:r>
      <w:r w:rsidR="00EF7D69">
        <w:rPr>
          <w:rFonts w:cs="Arial"/>
        </w:rPr>
        <w:t>ELAN COLLEGE</w:t>
      </w:r>
      <w:r w:rsidRPr="00F97901">
        <w:rPr>
          <w:rFonts w:cs="Arial"/>
        </w:rPr>
        <w:t xml:space="preserve"> provides a transparent, accessible, and responsive system for managing feedback, complaints, and appeals. This system empowers VET students to raise concerns, voice their experiences, and seek review of decisions that impact their training journey, without fear of reprisal.</w:t>
      </w:r>
    </w:p>
    <w:p w14:paraId="492D7CE1" w14:textId="2A91FCC5" w:rsidR="002365A7" w:rsidRPr="00F97901" w:rsidRDefault="002365A7" w:rsidP="002365A7">
      <w:pPr>
        <w:spacing w:line="276" w:lineRule="auto"/>
        <w:rPr>
          <w:rFonts w:cs="Arial"/>
        </w:rPr>
      </w:pPr>
      <w:r w:rsidRPr="00F97901">
        <w:rPr>
          <w:rFonts w:cs="Arial"/>
        </w:rPr>
        <w:t>Through this policy</w:t>
      </w:r>
      <w:r w:rsidRPr="004C6FE2">
        <w:rPr>
          <w:rFonts w:cs="Arial"/>
        </w:rPr>
        <w:t xml:space="preserve">, </w:t>
      </w:r>
      <w:r w:rsidR="00EF7D69">
        <w:rPr>
          <w:rFonts w:cs="Arial"/>
        </w:rPr>
        <w:t>ELAN COLLEGE</w:t>
      </w:r>
      <w:r w:rsidRPr="00F97901">
        <w:rPr>
          <w:rFonts w:cs="Arial"/>
        </w:rPr>
        <w:t xml:space="preserve"> affirms its commitment to:</w:t>
      </w:r>
    </w:p>
    <w:p w14:paraId="711C9E79" w14:textId="77777777" w:rsidR="002365A7" w:rsidRPr="00F97901" w:rsidRDefault="002365A7" w:rsidP="002365A7">
      <w:pPr>
        <w:numPr>
          <w:ilvl w:val="0"/>
          <w:numId w:val="6"/>
        </w:numPr>
        <w:spacing w:line="276" w:lineRule="auto"/>
        <w:rPr>
          <w:rFonts w:cs="Arial"/>
        </w:rPr>
      </w:pPr>
      <w:r w:rsidRPr="00F97901">
        <w:rPr>
          <w:rFonts w:cs="Arial"/>
        </w:rPr>
        <w:t>Upholding the rights of VET students to express concerns or dissatisfaction about any aspect of their experience, whether it relates to training delivery, assessment outcomes, support services, interactions with staff, third-party providers, or administrative processes.</w:t>
      </w:r>
    </w:p>
    <w:p w14:paraId="71F886E2" w14:textId="77777777" w:rsidR="002365A7" w:rsidRPr="00F97901" w:rsidRDefault="002365A7" w:rsidP="002365A7">
      <w:pPr>
        <w:numPr>
          <w:ilvl w:val="0"/>
          <w:numId w:val="6"/>
        </w:numPr>
        <w:spacing w:line="276" w:lineRule="auto"/>
        <w:rPr>
          <w:rFonts w:cs="Arial"/>
        </w:rPr>
      </w:pPr>
      <w:r w:rsidRPr="00F97901">
        <w:rPr>
          <w:rFonts w:cs="Arial"/>
        </w:rPr>
        <w:t>Ensuring that feedback and complaints are managed fairly, impartially, and promptly, affording procedural fairness to all parties involved.</w:t>
      </w:r>
    </w:p>
    <w:p w14:paraId="665B80EA" w14:textId="77777777" w:rsidR="002365A7" w:rsidRPr="00F97901" w:rsidRDefault="002365A7" w:rsidP="002365A7">
      <w:pPr>
        <w:numPr>
          <w:ilvl w:val="0"/>
          <w:numId w:val="6"/>
        </w:numPr>
        <w:spacing w:line="276" w:lineRule="auto"/>
        <w:rPr>
          <w:rFonts w:cs="Arial"/>
        </w:rPr>
      </w:pPr>
      <w:r w:rsidRPr="00F97901">
        <w:rPr>
          <w:rFonts w:cs="Arial"/>
        </w:rPr>
        <w:t>Providing VET students with clear avenues to appeal decisions made by the organisation or third parties that adversely affect them, including assessment decisions, ensuring that appeal processes are transparent, independent, and supportive of natural justice.</w:t>
      </w:r>
    </w:p>
    <w:p w14:paraId="5F6D71BD" w14:textId="77777777" w:rsidR="002365A7" w:rsidRPr="00F97901" w:rsidRDefault="002365A7" w:rsidP="002365A7">
      <w:pPr>
        <w:numPr>
          <w:ilvl w:val="0"/>
          <w:numId w:val="6"/>
        </w:numPr>
        <w:spacing w:line="276" w:lineRule="auto"/>
        <w:rPr>
          <w:rFonts w:cs="Arial"/>
        </w:rPr>
      </w:pPr>
      <w:r w:rsidRPr="00F97901">
        <w:rPr>
          <w:rFonts w:cs="Arial"/>
        </w:rPr>
        <w:t>Using insights gathered from feedback, complaints, and appeals to drive continuous improvement across all areas of the organisation, ensuring the quality, relevance, and responsiveness of services provided.</w:t>
      </w:r>
    </w:p>
    <w:p w14:paraId="04B14C9C" w14:textId="30310533" w:rsidR="002365A7" w:rsidRPr="00F97901" w:rsidRDefault="002365A7" w:rsidP="002365A7">
      <w:pPr>
        <w:spacing w:line="276" w:lineRule="auto"/>
        <w:rPr>
          <w:rFonts w:cs="Arial"/>
        </w:rPr>
      </w:pPr>
      <w:r w:rsidRPr="00F97901">
        <w:rPr>
          <w:rFonts w:cs="Arial"/>
        </w:rPr>
        <w:t xml:space="preserve">This policy fosters a learning environment where VET students feel heard, respected, and supported, reinforcing </w:t>
      </w:r>
      <w:r w:rsidR="00EF7D69">
        <w:rPr>
          <w:rFonts w:cs="Arial"/>
        </w:rPr>
        <w:t>ELAN COLLEGE</w:t>
      </w:r>
      <w:r w:rsidRPr="004C6FE2">
        <w:rPr>
          <w:rFonts w:cs="Arial"/>
        </w:rPr>
        <w:t xml:space="preserve">’s </w:t>
      </w:r>
      <w:r w:rsidRPr="00F97901">
        <w:rPr>
          <w:rFonts w:cs="Arial"/>
        </w:rPr>
        <w:t>broader commitment to student wellbeing, equity, and quality assurance.</w:t>
      </w:r>
    </w:p>
    <w:p w14:paraId="20D4B432" w14:textId="77777777" w:rsidR="002365A7" w:rsidRPr="00F97901" w:rsidRDefault="002365A7" w:rsidP="002365A7">
      <w:pPr>
        <w:pStyle w:val="Heading2"/>
        <w:pBdr>
          <w:bottom w:val="single" w:sz="4" w:space="1" w:color="auto"/>
        </w:pBdr>
        <w:shd w:val="clear" w:color="auto" w:fill="C1E4F5" w:themeFill="accent1" w:themeFillTint="33"/>
        <w:spacing w:before="120" w:after="120" w:line="276" w:lineRule="auto"/>
        <w:ind w:left="360" w:hanging="360"/>
      </w:pPr>
      <w:r w:rsidRPr="00F97901">
        <w:t>Legislative Background</w:t>
      </w:r>
    </w:p>
    <w:p w14:paraId="1B11AC7F" w14:textId="77777777" w:rsidR="002365A7" w:rsidRDefault="002365A7" w:rsidP="002365A7">
      <w:pPr>
        <w:pStyle w:val="BodyText"/>
      </w:pPr>
      <w:r w:rsidRPr="00F97901">
        <w:t xml:space="preserve">Outcome 2 – VET Student Support, Division 5 – Feedback, Complaints and appeals, Standard 2.7 and 2.8, National Vocational Education and Training Regulator (Outcome Standards for NVR Registered Training Organisations) Instrument 2025 (Cth). </w:t>
      </w:r>
    </w:p>
    <w:p w14:paraId="10133ECF" w14:textId="77777777" w:rsidR="002365A7" w:rsidRDefault="002365A7" w:rsidP="002365A7">
      <w:pPr>
        <w:pStyle w:val="BodyText"/>
      </w:pPr>
      <w:r w:rsidRPr="00503B24">
        <w:t>National Code of Practice for Providers of Education and Training to Overseas Students 2018 (Cth)</w:t>
      </w:r>
      <w:r>
        <w:t xml:space="preserve"> </w:t>
      </w:r>
      <w:r w:rsidRPr="00503B24">
        <w:t xml:space="preserve">Standard </w:t>
      </w:r>
      <w:r>
        <w:t xml:space="preserve">6 and </w:t>
      </w:r>
      <w:r w:rsidRPr="00503B24">
        <w:t>10</w:t>
      </w:r>
      <w:r>
        <w:t>.</w:t>
      </w:r>
    </w:p>
    <w:p w14:paraId="4D5D474B" w14:textId="77777777" w:rsidR="002365A7" w:rsidRPr="00F97901" w:rsidRDefault="002365A7" w:rsidP="002365A7">
      <w:pPr>
        <w:pStyle w:val="BodyText"/>
      </w:pPr>
      <w:r w:rsidRPr="0084381F">
        <w:t>ELICOS Standards 2018 P</w:t>
      </w:r>
      <w:r>
        <w:t>4</w:t>
      </w:r>
    </w:p>
    <w:p w14:paraId="0E84D5A6" w14:textId="77777777" w:rsidR="002365A7" w:rsidRPr="00F97901" w:rsidRDefault="002365A7" w:rsidP="002365A7">
      <w:pPr>
        <w:pStyle w:val="Heading2"/>
        <w:pBdr>
          <w:bottom w:val="single" w:sz="4" w:space="1" w:color="auto"/>
        </w:pBdr>
        <w:shd w:val="clear" w:color="auto" w:fill="C1E4F5" w:themeFill="accent1" w:themeFillTint="33"/>
        <w:spacing w:before="120" w:after="120" w:line="276" w:lineRule="auto"/>
        <w:ind w:left="360" w:hanging="360"/>
      </w:pPr>
      <w:r w:rsidRPr="00F97901">
        <w:t>Scope</w:t>
      </w:r>
    </w:p>
    <w:p w14:paraId="19050D23" w14:textId="77777777" w:rsidR="002365A7" w:rsidRPr="00F97901" w:rsidRDefault="002365A7" w:rsidP="002365A7">
      <w:pPr>
        <w:pStyle w:val="BodyText"/>
      </w:pPr>
      <w:r w:rsidRPr="00F97901">
        <w:t>This policy applies to:</w:t>
      </w:r>
    </w:p>
    <w:p w14:paraId="71D5A44B" w14:textId="3EEFF500" w:rsidR="002365A7" w:rsidRPr="00F97901" w:rsidRDefault="002365A7" w:rsidP="002365A7">
      <w:pPr>
        <w:pStyle w:val="ListParagraph"/>
        <w:numPr>
          <w:ilvl w:val="0"/>
          <w:numId w:val="2"/>
        </w:numPr>
        <w:spacing w:line="276" w:lineRule="auto"/>
        <w:rPr>
          <w:rFonts w:cs="Arial"/>
        </w:rPr>
      </w:pPr>
      <w:r w:rsidRPr="00F97901">
        <w:rPr>
          <w:rFonts w:cs="Arial"/>
        </w:rPr>
        <w:t xml:space="preserve">All VET students enrolled or intending to enrol or formally enrolled at </w:t>
      </w:r>
      <w:r w:rsidR="00EF7D69">
        <w:rPr>
          <w:rFonts w:cs="Arial"/>
        </w:rPr>
        <w:t>ELAN COLLEGE</w:t>
      </w:r>
      <w:r w:rsidRPr="00F97901">
        <w:rPr>
          <w:rFonts w:cs="Arial"/>
        </w:rPr>
        <w:t>.</w:t>
      </w:r>
    </w:p>
    <w:p w14:paraId="2C0CD45F" w14:textId="77777777" w:rsidR="002365A7" w:rsidRPr="00F97901" w:rsidRDefault="002365A7" w:rsidP="002365A7">
      <w:pPr>
        <w:pStyle w:val="ListParagraph"/>
        <w:numPr>
          <w:ilvl w:val="0"/>
          <w:numId w:val="2"/>
        </w:numPr>
        <w:spacing w:line="276" w:lineRule="auto"/>
        <w:rPr>
          <w:rFonts w:cs="Arial"/>
        </w:rPr>
      </w:pPr>
      <w:r w:rsidRPr="00F97901">
        <w:rPr>
          <w:rFonts w:cs="Arial"/>
        </w:rPr>
        <w:t xml:space="preserve">All employees, contractors, third-party service providers, and stakeholders. </w:t>
      </w:r>
    </w:p>
    <w:p w14:paraId="033C158F" w14:textId="35395190" w:rsidR="002365A7" w:rsidRPr="00F97901" w:rsidRDefault="002365A7" w:rsidP="002365A7">
      <w:pPr>
        <w:pStyle w:val="ListParagraph"/>
        <w:numPr>
          <w:ilvl w:val="0"/>
          <w:numId w:val="2"/>
        </w:numPr>
        <w:spacing w:line="276" w:lineRule="auto"/>
        <w:rPr>
          <w:rFonts w:cs="Arial"/>
        </w:rPr>
      </w:pPr>
      <w:r w:rsidRPr="00F97901">
        <w:rPr>
          <w:rFonts w:cs="Arial"/>
        </w:rPr>
        <w:t xml:space="preserve">All decisions made by </w:t>
      </w:r>
      <w:r w:rsidR="00EF7D69">
        <w:rPr>
          <w:rFonts w:cs="Arial"/>
        </w:rPr>
        <w:t>ELAN COLLEGE</w:t>
      </w:r>
      <w:r w:rsidRPr="00F97901">
        <w:rPr>
          <w:rFonts w:cs="Arial"/>
        </w:rPr>
        <w:t xml:space="preserve"> or its authorised representatives that may affect a student.</w:t>
      </w:r>
    </w:p>
    <w:p w14:paraId="3313C8A5" w14:textId="77777777" w:rsidR="002365A7" w:rsidRPr="00F97901" w:rsidRDefault="002365A7" w:rsidP="002365A7">
      <w:pPr>
        <w:widowControl w:val="0"/>
        <w:autoSpaceDE w:val="0"/>
        <w:autoSpaceDN w:val="0"/>
        <w:spacing w:line="276" w:lineRule="auto"/>
        <w:rPr>
          <w:rFonts w:eastAsia="Calibri Light" w:cs="Arial"/>
          <w:szCs w:val="20"/>
          <w:lang w:val="en-US" w:eastAsia="en-AU" w:bidi="en-US"/>
        </w:rPr>
      </w:pPr>
      <w:r w:rsidRPr="00F97901">
        <w:rPr>
          <w:rFonts w:eastAsia="Calibri Light" w:cs="Arial"/>
          <w:szCs w:val="20"/>
          <w:lang w:val="en-US" w:eastAsia="en-AU" w:bidi="en-US"/>
        </w:rPr>
        <w:lastRenderedPageBreak/>
        <w:t>It is important to note that this policy has a broad application. A complaint may be made by a VET student, an employee or any other stakeholder.</w:t>
      </w:r>
    </w:p>
    <w:p w14:paraId="1905368A" w14:textId="77777777" w:rsidR="002365A7" w:rsidRPr="00F97901" w:rsidRDefault="002365A7" w:rsidP="002365A7">
      <w:pPr>
        <w:pStyle w:val="Heading2"/>
        <w:pBdr>
          <w:bottom w:val="single" w:sz="4" w:space="1" w:color="auto"/>
        </w:pBdr>
        <w:shd w:val="clear" w:color="auto" w:fill="C1E4F5" w:themeFill="accent1" w:themeFillTint="33"/>
        <w:spacing w:before="120" w:after="120" w:line="276" w:lineRule="auto"/>
        <w:ind w:left="360" w:hanging="360"/>
      </w:pPr>
      <w:r w:rsidRPr="00F97901">
        <w:t>Policy Statement</w:t>
      </w:r>
    </w:p>
    <w:p w14:paraId="780A1961" w14:textId="19D939D2" w:rsidR="002365A7" w:rsidRPr="00F97901" w:rsidRDefault="00EF7D69" w:rsidP="002365A7">
      <w:pPr>
        <w:spacing w:line="276" w:lineRule="auto"/>
        <w:rPr>
          <w:rFonts w:cs="Arial"/>
        </w:rPr>
      </w:pPr>
      <w:r>
        <w:rPr>
          <w:rFonts w:cs="Arial"/>
        </w:rPr>
        <w:t>ELAN COLLEGE</w:t>
      </w:r>
      <w:r w:rsidR="002365A7" w:rsidRPr="00F97901">
        <w:rPr>
          <w:rFonts w:cs="Arial"/>
        </w:rPr>
        <w:t xml:space="preserve"> is committed to fostering a culture of openness, fairness, and continuous improvement where students and other stakeholders feel safe to provide feedback, raise concerns, or appeal decisions without fear of disadvantage or reprisal. The organisation recognises that both </w:t>
      </w:r>
      <w:r w:rsidR="002365A7" w:rsidRPr="00F97901">
        <w:rPr>
          <w:rFonts w:cs="Arial"/>
          <w:b/>
          <w:bCs/>
        </w:rPr>
        <w:t>informal and formal complaints</w:t>
      </w:r>
      <w:r w:rsidR="002365A7" w:rsidRPr="00F97901">
        <w:rPr>
          <w:rFonts w:cs="Arial"/>
        </w:rPr>
        <w:t xml:space="preserve"> play a crucial role in enhancing the quality of services, ensuring student satisfaction, and maintaining accountability.</w:t>
      </w:r>
    </w:p>
    <w:p w14:paraId="367CA8DB" w14:textId="77777777" w:rsidR="002365A7" w:rsidRPr="00F97901" w:rsidRDefault="002365A7" w:rsidP="002365A7">
      <w:pPr>
        <w:spacing w:line="276" w:lineRule="auto"/>
        <w:rPr>
          <w:rFonts w:cs="Arial"/>
        </w:rPr>
      </w:pPr>
      <w:r w:rsidRPr="00F97901">
        <w:rPr>
          <w:rFonts w:cs="Arial"/>
        </w:rPr>
        <w:t>This policy outlines processes for:</w:t>
      </w:r>
    </w:p>
    <w:p w14:paraId="6766B4E5" w14:textId="77777777" w:rsidR="002365A7" w:rsidRPr="00F97901" w:rsidRDefault="002365A7" w:rsidP="002365A7">
      <w:pPr>
        <w:numPr>
          <w:ilvl w:val="0"/>
          <w:numId w:val="10"/>
        </w:numPr>
        <w:tabs>
          <w:tab w:val="num" w:pos="720"/>
        </w:tabs>
        <w:spacing w:line="276" w:lineRule="auto"/>
        <w:rPr>
          <w:rFonts w:cs="Arial"/>
        </w:rPr>
      </w:pPr>
      <w:r w:rsidRPr="00F97901">
        <w:rPr>
          <w:rFonts w:cs="Arial"/>
          <w:b/>
          <w:bCs/>
        </w:rPr>
        <w:t>Informal complaints and feedback</w:t>
      </w:r>
    </w:p>
    <w:p w14:paraId="6A369F23" w14:textId="77777777" w:rsidR="002365A7" w:rsidRPr="00F97901" w:rsidRDefault="002365A7" w:rsidP="002365A7">
      <w:pPr>
        <w:numPr>
          <w:ilvl w:val="0"/>
          <w:numId w:val="12"/>
        </w:numPr>
        <w:spacing w:line="276" w:lineRule="auto"/>
        <w:rPr>
          <w:rFonts w:cs="Arial"/>
        </w:rPr>
      </w:pPr>
      <w:r w:rsidRPr="00F97901">
        <w:rPr>
          <w:rFonts w:cs="Arial"/>
        </w:rPr>
        <w:t>Encourages open communication between students and staff to resolve issues at the earliest opportunity, informally and at the local level.</w:t>
      </w:r>
    </w:p>
    <w:p w14:paraId="4C83FBC6" w14:textId="77777777" w:rsidR="002365A7" w:rsidRPr="00F97901" w:rsidRDefault="002365A7" w:rsidP="002365A7">
      <w:pPr>
        <w:numPr>
          <w:ilvl w:val="0"/>
          <w:numId w:val="12"/>
        </w:numPr>
        <w:spacing w:line="276" w:lineRule="auto"/>
        <w:rPr>
          <w:rFonts w:cs="Arial"/>
        </w:rPr>
      </w:pPr>
      <w:r w:rsidRPr="00F97901">
        <w:rPr>
          <w:rFonts w:cs="Arial"/>
        </w:rPr>
        <w:t>Supports VET students to raise concerns directly with Trainers and Assessors, assessors, support staff, or the RTO Manager (with appointment), allowing for timely and flexible resolution.</w:t>
      </w:r>
    </w:p>
    <w:p w14:paraId="7E5EB0A5" w14:textId="77777777" w:rsidR="002365A7" w:rsidRPr="00F97901" w:rsidRDefault="002365A7" w:rsidP="002365A7">
      <w:pPr>
        <w:numPr>
          <w:ilvl w:val="0"/>
          <w:numId w:val="12"/>
        </w:numPr>
        <w:spacing w:line="276" w:lineRule="auto"/>
        <w:rPr>
          <w:rFonts w:cs="Arial"/>
        </w:rPr>
      </w:pPr>
      <w:r w:rsidRPr="00F97901">
        <w:rPr>
          <w:rFonts w:cs="Arial"/>
        </w:rPr>
        <w:t>Promotes a culture where feedback (both positive and constructive) is welcomed as part of day-to-day interactions and regular feedback surveys.</w:t>
      </w:r>
    </w:p>
    <w:p w14:paraId="11ABA25B" w14:textId="77777777" w:rsidR="002365A7" w:rsidRPr="00F97901" w:rsidRDefault="002365A7" w:rsidP="002365A7">
      <w:pPr>
        <w:numPr>
          <w:ilvl w:val="0"/>
          <w:numId w:val="10"/>
        </w:numPr>
        <w:tabs>
          <w:tab w:val="num" w:pos="720"/>
        </w:tabs>
        <w:spacing w:line="276" w:lineRule="auto"/>
        <w:rPr>
          <w:rFonts w:cs="Arial"/>
          <w:b/>
          <w:bCs/>
        </w:rPr>
      </w:pPr>
      <w:r w:rsidRPr="00F97901">
        <w:rPr>
          <w:rFonts w:cs="Arial"/>
          <w:b/>
          <w:bCs/>
        </w:rPr>
        <w:t>Formal complaints and feedback</w:t>
      </w:r>
    </w:p>
    <w:p w14:paraId="00802CA4" w14:textId="77777777" w:rsidR="002365A7" w:rsidRPr="00F97901" w:rsidRDefault="002365A7" w:rsidP="002365A7">
      <w:pPr>
        <w:numPr>
          <w:ilvl w:val="0"/>
          <w:numId w:val="12"/>
        </w:numPr>
        <w:spacing w:line="276" w:lineRule="auto"/>
        <w:rPr>
          <w:rFonts w:cs="Arial"/>
        </w:rPr>
      </w:pPr>
      <w:r w:rsidRPr="00F97901">
        <w:rPr>
          <w:rFonts w:cs="Arial"/>
        </w:rPr>
        <w:t>Provides a structured and documented process for VET students or other stakeholders who wish to escalate concerns that were not resolved informally or that require a formal review.</w:t>
      </w:r>
    </w:p>
    <w:p w14:paraId="503D502A" w14:textId="77777777" w:rsidR="002365A7" w:rsidRPr="00F97901" w:rsidRDefault="002365A7" w:rsidP="002365A7">
      <w:pPr>
        <w:numPr>
          <w:ilvl w:val="0"/>
          <w:numId w:val="12"/>
        </w:numPr>
        <w:spacing w:line="276" w:lineRule="auto"/>
        <w:rPr>
          <w:rFonts w:cs="Arial"/>
        </w:rPr>
      </w:pPr>
      <w:r w:rsidRPr="00F97901">
        <w:rPr>
          <w:rFonts w:cs="Arial"/>
        </w:rPr>
        <w:t>Ensures that formal complaints are handled impartially, fairly, and within reasonable timeframes by designated personnel who are independent of the issue.</w:t>
      </w:r>
    </w:p>
    <w:p w14:paraId="5B394B20" w14:textId="77777777" w:rsidR="002365A7" w:rsidRPr="00F97901" w:rsidRDefault="002365A7" w:rsidP="002365A7">
      <w:pPr>
        <w:numPr>
          <w:ilvl w:val="0"/>
          <w:numId w:val="12"/>
        </w:numPr>
        <w:spacing w:line="276" w:lineRule="auto"/>
        <w:rPr>
          <w:rFonts w:cs="Arial"/>
        </w:rPr>
      </w:pPr>
      <w:r w:rsidRPr="00F97901">
        <w:rPr>
          <w:rFonts w:cs="Arial"/>
        </w:rPr>
        <w:t>Guarantees that procedural fairness is maintained, outcomes are documented, and students are informed of resolution avenues, including external escalation options.</w:t>
      </w:r>
    </w:p>
    <w:p w14:paraId="4003F732" w14:textId="3C6DF787" w:rsidR="002365A7" w:rsidRPr="00F97901" w:rsidRDefault="002365A7" w:rsidP="002365A7">
      <w:pPr>
        <w:spacing w:line="276" w:lineRule="auto"/>
        <w:rPr>
          <w:rFonts w:cs="Arial"/>
        </w:rPr>
      </w:pPr>
      <w:r w:rsidRPr="00F97901">
        <w:rPr>
          <w:rFonts w:cs="Arial"/>
        </w:rPr>
        <w:t xml:space="preserve">Furthermore, </w:t>
      </w:r>
      <w:r w:rsidR="00EF7D69">
        <w:rPr>
          <w:rFonts w:cs="Arial"/>
        </w:rPr>
        <w:t>ELAN COLLEGE</w:t>
      </w:r>
      <w:r w:rsidRPr="00F97901">
        <w:rPr>
          <w:rFonts w:cs="Arial"/>
        </w:rPr>
        <w:t xml:space="preserve"> ensures that:</w:t>
      </w:r>
    </w:p>
    <w:p w14:paraId="732F1A91" w14:textId="77777777" w:rsidR="002365A7" w:rsidRPr="00F97901" w:rsidRDefault="002365A7" w:rsidP="002365A7">
      <w:pPr>
        <w:numPr>
          <w:ilvl w:val="0"/>
          <w:numId w:val="11"/>
        </w:numPr>
        <w:spacing w:line="276" w:lineRule="auto"/>
        <w:rPr>
          <w:rFonts w:cs="Arial"/>
        </w:rPr>
      </w:pPr>
      <w:r w:rsidRPr="00F97901">
        <w:rPr>
          <w:rFonts w:cs="Arial"/>
        </w:rPr>
        <w:t>VET Students are fully informed of their rights to provide feedback, lodge complaints, and appeal decisions through multiple accessible channels.</w:t>
      </w:r>
    </w:p>
    <w:p w14:paraId="711B31F8" w14:textId="77777777" w:rsidR="002365A7" w:rsidRPr="00F97901" w:rsidRDefault="002365A7" w:rsidP="002365A7">
      <w:pPr>
        <w:numPr>
          <w:ilvl w:val="0"/>
          <w:numId w:val="11"/>
        </w:numPr>
        <w:spacing w:line="276" w:lineRule="auto"/>
        <w:rPr>
          <w:rFonts w:cs="Arial"/>
        </w:rPr>
      </w:pPr>
      <w:r w:rsidRPr="00F97901">
        <w:rPr>
          <w:rFonts w:cs="Arial"/>
        </w:rPr>
        <w:t>All complaints and appeals, whether informal or formal, are treated confidentially and are used as valuable inputs for continuous improvement.</w:t>
      </w:r>
    </w:p>
    <w:p w14:paraId="3B58FCB1" w14:textId="497B272C" w:rsidR="002365A7" w:rsidRPr="00F97901" w:rsidRDefault="002365A7" w:rsidP="002365A7">
      <w:pPr>
        <w:numPr>
          <w:ilvl w:val="0"/>
          <w:numId w:val="11"/>
        </w:numPr>
        <w:spacing w:line="276" w:lineRule="auto"/>
        <w:rPr>
          <w:rFonts w:cs="Arial"/>
        </w:rPr>
      </w:pPr>
      <w:r w:rsidRPr="00F97901">
        <w:rPr>
          <w:rFonts w:cs="Arial"/>
        </w:rPr>
        <w:t xml:space="preserve">Feedback, complaints, and appeals can relate to any aspect of the student experience, including services provided by third parties delivering training or assessment on behalf of </w:t>
      </w:r>
      <w:r w:rsidR="00EF7D69">
        <w:rPr>
          <w:rFonts w:cs="Arial"/>
        </w:rPr>
        <w:t>ELAN COLLEGE</w:t>
      </w:r>
      <w:r w:rsidRPr="00F97901">
        <w:rPr>
          <w:rFonts w:cs="Arial"/>
        </w:rPr>
        <w:t>.</w:t>
      </w:r>
    </w:p>
    <w:p w14:paraId="5FE2E70B" w14:textId="086E3420" w:rsidR="002365A7" w:rsidRPr="00F97901" w:rsidRDefault="002365A7" w:rsidP="002365A7">
      <w:pPr>
        <w:spacing w:line="276" w:lineRule="auto"/>
        <w:rPr>
          <w:rFonts w:cs="Arial"/>
        </w:rPr>
      </w:pPr>
      <w:r w:rsidRPr="00F97901">
        <w:rPr>
          <w:rFonts w:cs="Arial"/>
        </w:rPr>
        <w:t xml:space="preserve">This policy strengthens </w:t>
      </w:r>
      <w:r w:rsidR="00EF7D69">
        <w:rPr>
          <w:rFonts w:cs="Arial"/>
        </w:rPr>
        <w:t>ELAN COLLEGE</w:t>
      </w:r>
      <w:r w:rsidRPr="00F97901">
        <w:rPr>
          <w:rFonts w:cs="Arial"/>
        </w:rPr>
        <w:t>’s commitment to a fair, respectful, and supportive learning environment where student voices are heard and acted upon.</w:t>
      </w:r>
    </w:p>
    <w:p w14:paraId="1EC67B8C" w14:textId="77777777" w:rsidR="002365A7" w:rsidRPr="00F97901" w:rsidRDefault="002365A7" w:rsidP="002365A7">
      <w:pPr>
        <w:spacing w:line="276" w:lineRule="auto"/>
        <w:rPr>
          <w:rFonts w:cs="Arial"/>
        </w:rPr>
      </w:pPr>
    </w:p>
    <w:p w14:paraId="3F7E6893" w14:textId="77777777" w:rsidR="002365A7" w:rsidRPr="00F97901" w:rsidRDefault="002365A7" w:rsidP="002365A7">
      <w:pPr>
        <w:pStyle w:val="Heading2"/>
        <w:pBdr>
          <w:bottom w:val="single" w:sz="4" w:space="1" w:color="auto"/>
        </w:pBdr>
        <w:shd w:val="clear" w:color="auto" w:fill="C1E4F5" w:themeFill="accent1" w:themeFillTint="33"/>
        <w:spacing w:before="120" w:after="120" w:line="276" w:lineRule="auto"/>
        <w:ind w:left="360" w:hanging="360"/>
      </w:pPr>
      <w:r w:rsidRPr="00F97901">
        <w:t>Procedures</w:t>
      </w:r>
    </w:p>
    <w:p w14:paraId="6F7EAA83" w14:textId="77777777" w:rsidR="002365A7" w:rsidRPr="00F97901" w:rsidRDefault="002365A7" w:rsidP="002365A7">
      <w:pPr>
        <w:pStyle w:val="Heading3"/>
        <w:pBdr>
          <w:bottom w:val="dotted" w:sz="4" w:space="1" w:color="auto"/>
        </w:pBdr>
        <w:shd w:val="clear" w:color="auto" w:fill="E59EDC" w:themeFill="accent5" w:themeFillTint="66"/>
        <w:spacing w:before="0" w:after="240" w:line="276" w:lineRule="auto"/>
        <w:ind w:left="360" w:hanging="360"/>
      </w:pPr>
      <w:r w:rsidRPr="00F97901">
        <w:t>Access and Support</w:t>
      </w:r>
    </w:p>
    <w:p w14:paraId="69605EFF" w14:textId="77777777" w:rsidR="002365A7" w:rsidRPr="00F97901" w:rsidRDefault="002365A7" w:rsidP="002365A7">
      <w:pPr>
        <w:spacing w:line="276" w:lineRule="auto"/>
        <w:rPr>
          <w:rFonts w:cs="Arial"/>
        </w:rPr>
      </w:pPr>
      <w:r w:rsidRPr="00F97901">
        <w:rPr>
          <w:rFonts w:cs="Arial"/>
        </w:rPr>
        <w:t>Complaints procedures and the student’s rights to access both internal and external complaints and appeals process are explained:</w:t>
      </w:r>
    </w:p>
    <w:p w14:paraId="31293CC5" w14:textId="77777777" w:rsidR="002365A7" w:rsidRPr="00F97901" w:rsidRDefault="002365A7" w:rsidP="002365A7">
      <w:pPr>
        <w:numPr>
          <w:ilvl w:val="0"/>
          <w:numId w:val="16"/>
        </w:numPr>
        <w:spacing w:before="0" w:line="276" w:lineRule="auto"/>
        <w:rPr>
          <w:rFonts w:cs="Arial"/>
        </w:rPr>
      </w:pPr>
      <w:r w:rsidRPr="00F97901">
        <w:rPr>
          <w:rFonts w:cs="Arial"/>
        </w:rPr>
        <w:lastRenderedPageBreak/>
        <w:t>During orientation</w:t>
      </w:r>
    </w:p>
    <w:p w14:paraId="160D2D22" w14:textId="77777777" w:rsidR="002365A7" w:rsidRPr="00F97901" w:rsidRDefault="002365A7" w:rsidP="002365A7">
      <w:pPr>
        <w:numPr>
          <w:ilvl w:val="0"/>
          <w:numId w:val="16"/>
        </w:numPr>
        <w:spacing w:before="0" w:line="276" w:lineRule="auto"/>
        <w:rPr>
          <w:rFonts w:cs="Arial"/>
        </w:rPr>
      </w:pPr>
      <w:r w:rsidRPr="00F97901">
        <w:rPr>
          <w:rFonts w:cs="Arial"/>
        </w:rPr>
        <w:t>In the Student Handbook and on the website</w:t>
      </w:r>
    </w:p>
    <w:p w14:paraId="1289237B" w14:textId="77777777" w:rsidR="002365A7" w:rsidRPr="00F97901" w:rsidRDefault="002365A7" w:rsidP="002365A7">
      <w:pPr>
        <w:numPr>
          <w:ilvl w:val="0"/>
          <w:numId w:val="16"/>
        </w:numPr>
        <w:spacing w:before="0" w:line="276" w:lineRule="auto"/>
        <w:rPr>
          <w:rFonts w:cs="Arial"/>
        </w:rPr>
      </w:pPr>
      <w:r w:rsidRPr="00F97901">
        <w:rPr>
          <w:rFonts w:cs="Arial"/>
        </w:rPr>
        <w:t>Within the Student Written Agreement</w:t>
      </w:r>
    </w:p>
    <w:p w14:paraId="3222ED04" w14:textId="77777777" w:rsidR="002365A7" w:rsidRPr="00F97901" w:rsidRDefault="002365A7" w:rsidP="002365A7">
      <w:pPr>
        <w:numPr>
          <w:ilvl w:val="0"/>
          <w:numId w:val="16"/>
        </w:numPr>
        <w:spacing w:before="0" w:line="276" w:lineRule="auto"/>
        <w:rPr>
          <w:rFonts w:cs="Arial"/>
        </w:rPr>
      </w:pPr>
      <w:r w:rsidRPr="00F97901">
        <w:rPr>
          <w:rFonts w:cs="Arial"/>
        </w:rPr>
        <w:t>On request from staff</w:t>
      </w:r>
    </w:p>
    <w:p w14:paraId="00EB894D" w14:textId="77777777" w:rsidR="002365A7" w:rsidRPr="00F97901" w:rsidRDefault="002365A7" w:rsidP="002365A7">
      <w:pPr>
        <w:spacing w:line="276" w:lineRule="auto"/>
        <w:rPr>
          <w:rFonts w:cs="Arial"/>
        </w:rPr>
      </w:pPr>
      <w:r w:rsidRPr="00F97901">
        <w:rPr>
          <w:rFonts w:cs="Arial"/>
        </w:rPr>
        <w:t>Complainant may seek help from Student</w:t>
      </w:r>
      <w:r w:rsidRPr="00F97901">
        <w:rPr>
          <w:rFonts w:eastAsiaTheme="minorEastAsia" w:cs="Arial"/>
          <w:szCs w:val="20"/>
        </w:rPr>
        <w:t xml:space="preserve"> Support and Welfare Officers or br</w:t>
      </w:r>
      <w:r w:rsidRPr="00F97901">
        <w:rPr>
          <w:rFonts w:cs="Arial"/>
        </w:rPr>
        <w:t>ing a support person.</w:t>
      </w:r>
    </w:p>
    <w:p w14:paraId="66FEF017" w14:textId="77777777" w:rsidR="002365A7" w:rsidRPr="00F97901" w:rsidRDefault="002365A7" w:rsidP="002365A7">
      <w:pPr>
        <w:spacing w:line="276" w:lineRule="auto"/>
        <w:rPr>
          <w:rFonts w:cs="Arial"/>
        </w:rPr>
      </w:pPr>
      <w:r w:rsidRPr="00F97901">
        <w:rPr>
          <w:rFonts w:cs="Arial"/>
          <w:b/>
          <w:bCs/>
        </w:rPr>
        <w:t>Support Services for First Nations Students</w:t>
      </w:r>
    </w:p>
    <w:p w14:paraId="5D4D8722" w14:textId="77777777" w:rsidR="002365A7" w:rsidRPr="00F97901" w:rsidRDefault="002365A7" w:rsidP="002365A7">
      <w:pPr>
        <w:pStyle w:val="ListParagraph"/>
        <w:numPr>
          <w:ilvl w:val="0"/>
          <w:numId w:val="4"/>
        </w:numPr>
        <w:spacing w:line="276" w:lineRule="auto"/>
        <w:rPr>
          <w:rFonts w:cs="Arial"/>
        </w:rPr>
      </w:pPr>
      <w:r w:rsidRPr="00F97901">
        <w:rPr>
          <w:rFonts w:cs="Arial"/>
        </w:rPr>
        <w:t>First Nations students are offered culturally appropriate support through internal services or external referrals.</w:t>
      </w:r>
    </w:p>
    <w:p w14:paraId="0246146C" w14:textId="77777777" w:rsidR="002365A7" w:rsidRPr="00F97901" w:rsidRDefault="002365A7" w:rsidP="002365A7">
      <w:pPr>
        <w:pStyle w:val="ListParagraph"/>
        <w:numPr>
          <w:ilvl w:val="0"/>
          <w:numId w:val="4"/>
        </w:numPr>
        <w:spacing w:line="276" w:lineRule="auto"/>
        <w:rPr>
          <w:rFonts w:cs="Arial"/>
        </w:rPr>
      </w:pPr>
      <w:r w:rsidRPr="00F97901">
        <w:rPr>
          <w:rFonts w:cs="Arial"/>
        </w:rPr>
        <w:t>Where available, a First Nations Liaison or identified contact person is assigned.</w:t>
      </w:r>
    </w:p>
    <w:p w14:paraId="558A2A61" w14:textId="77777777" w:rsidR="002365A7" w:rsidRPr="00F97901" w:rsidRDefault="002365A7" w:rsidP="002365A7">
      <w:pPr>
        <w:pStyle w:val="Heading3"/>
        <w:pBdr>
          <w:bottom w:val="dotted" w:sz="4" w:space="1" w:color="auto"/>
        </w:pBdr>
        <w:shd w:val="clear" w:color="auto" w:fill="E59EDC" w:themeFill="accent5" w:themeFillTint="66"/>
        <w:spacing w:before="0" w:after="240" w:line="276" w:lineRule="auto"/>
        <w:ind w:left="360" w:hanging="360"/>
      </w:pPr>
      <w:r w:rsidRPr="00F97901">
        <w:t>Feedback and Complaints Management System (Standard 2.7)</w:t>
      </w:r>
    </w:p>
    <w:p w14:paraId="3088BF75" w14:textId="77777777" w:rsidR="002365A7" w:rsidRPr="00F97901" w:rsidRDefault="002365A7" w:rsidP="002365A7">
      <w:pPr>
        <w:pStyle w:val="ListParagraph"/>
        <w:numPr>
          <w:ilvl w:val="0"/>
          <w:numId w:val="7"/>
        </w:numPr>
        <w:spacing w:line="276" w:lineRule="auto"/>
        <w:rPr>
          <w:rFonts w:cs="Arial"/>
        </w:rPr>
      </w:pPr>
      <w:r w:rsidRPr="00F97901">
        <w:rPr>
          <w:rFonts w:cs="Arial"/>
          <w:b/>
          <w:bCs/>
        </w:rPr>
        <w:t>Receiving Feedback and Complaints</w:t>
      </w:r>
    </w:p>
    <w:p w14:paraId="0925AB6C" w14:textId="77777777" w:rsidR="002365A7" w:rsidRPr="00F97901" w:rsidRDefault="002365A7" w:rsidP="002365A7">
      <w:pPr>
        <w:pStyle w:val="ListParagraph"/>
        <w:numPr>
          <w:ilvl w:val="1"/>
          <w:numId w:val="8"/>
        </w:numPr>
        <w:spacing w:before="0" w:line="276" w:lineRule="auto"/>
        <w:rPr>
          <w:rFonts w:cs="Arial"/>
        </w:rPr>
      </w:pPr>
      <w:r w:rsidRPr="00F97901">
        <w:rPr>
          <w:rFonts w:cs="Arial"/>
        </w:rPr>
        <w:t>Feed</w:t>
      </w:r>
      <w:r w:rsidRPr="00F97901">
        <w:rPr>
          <w:rFonts w:eastAsiaTheme="minorEastAsia" w:cs="Arial"/>
          <w:szCs w:val="20"/>
        </w:rPr>
        <w:t>back and complaints may be submitted:</w:t>
      </w:r>
    </w:p>
    <w:p w14:paraId="052DFF64" w14:textId="77777777" w:rsidR="002365A7" w:rsidRPr="00F97901" w:rsidRDefault="002365A7" w:rsidP="002365A7">
      <w:pPr>
        <w:numPr>
          <w:ilvl w:val="1"/>
          <w:numId w:val="8"/>
        </w:numPr>
        <w:spacing w:before="0" w:line="276" w:lineRule="auto"/>
        <w:rPr>
          <w:rFonts w:cs="Arial"/>
        </w:rPr>
      </w:pPr>
      <w:r w:rsidRPr="00F97901">
        <w:rPr>
          <w:rFonts w:cs="Arial"/>
        </w:rPr>
        <w:t>Verbally to a staff member (Informal compliant/ feedback)</w:t>
      </w:r>
    </w:p>
    <w:p w14:paraId="50AB58CC" w14:textId="77777777" w:rsidR="002365A7" w:rsidRPr="00F97901" w:rsidRDefault="002365A7" w:rsidP="002365A7">
      <w:pPr>
        <w:numPr>
          <w:ilvl w:val="1"/>
          <w:numId w:val="8"/>
        </w:numPr>
        <w:spacing w:before="0" w:line="276" w:lineRule="auto"/>
        <w:rPr>
          <w:rFonts w:cs="Arial"/>
        </w:rPr>
      </w:pPr>
      <w:r w:rsidRPr="00F97901">
        <w:rPr>
          <w:rFonts w:cs="Arial"/>
        </w:rPr>
        <w:t xml:space="preserve">In writing through the Complaints and Feedback Form </w:t>
      </w:r>
    </w:p>
    <w:p w14:paraId="587A7029" w14:textId="77777777" w:rsidR="002365A7" w:rsidRPr="00F97901" w:rsidRDefault="002365A7" w:rsidP="002365A7">
      <w:pPr>
        <w:numPr>
          <w:ilvl w:val="1"/>
          <w:numId w:val="8"/>
        </w:numPr>
        <w:spacing w:before="0" w:line="276" w:lineRule="auto"/>
        <w:rPr>
          <w:rFonts w:cs="Arial"/>
        </w:rPr>
      </w:pPr>
      <w:r w:rsidRPr="00F97901">
        <w:rPr>
          <w:rFonts w:cs="Arial"/>
        </w:rPr>
        <w:t>Anonymously via suggestion boxes</w:t>
      </w:r>
    </w:p>
    <w:p w14:paraId="6C2DBDDE" w14:textId="77777777" w:rsidR="002365A7" w:rsidRPr="00F97901" w:rsidRDefault="002365A7" w:rsidP="002365A7">
      <w:pPr>
        <w:pStyle w:val="ListParagraph"/>
        <w:numPr>
          <w:ilvl w:val="0"/>
          <w:numId w:val="4"/>
        </w:numPr>
        <w:spacing w:line="276" w:lineRule="auto"/>
        <w:rPr>
          <w:rFonts w:cs="Arial"/>
        </w:rPr>
      </w:pPr>
      <w:r w:rsidRPr="00F97901">
        <w:rPr>
          <w:rFonts w:cs="Arial"/>
        </w:rPr>
        <w:t>Complaints can relate to:</w:t>
      </w:r>
    </w:p>
    <w:p w14:paraId="31D9D9D9" w14:textId="77777777" w:rsidR="002365A7" w:rsidRPr="00F97901" w:rsidRDefault="002365A7" w:rsidP="002365A7">
      <w:pPr>
        <w:numPr>
          <w:ilvl w:val="1"/>
          <w:numId w:val="9"/>
        </w:numPr>
        <w:spacing w:before="0" w:line="276" w:lineRule="auto"/>
        <w:rPr>
          <w:rFonts w:cs="Arial"/>
        </w:rPr>
      </w:pPr>
      <w:r w:rsidRPr="00F97901">
        <w:rPr>
          <w:rFonts w:cs="Arial"/>
        </w:rPr>
        <w:t>Services provided by the RTO</w:t>
      </w:r>
    </w:p>
    <w:p w14:paraId="0D871867" w14:textId="77777777" w:rsidR="002365A7" w:rsidRPr="00F97901" w:rsidRDefault="002365A7" w:rsidP="002365A7">
      <w:pPr>
        <w:numPr>
          <w:ilvl w:val="1"/>
          <w:numId w:val="9"/>
        </w:numPr>
        <w:spacing w:before="0" w:line="276" w:lineRule="auto"/>
        <w:rPr>
          <w:rFonts w:cs="Arial"/>
        </w:rPr>
      </w:pPr>
      <w:r w:rsidRPr="00F97901">
        <w:rPr>
          <w:rFonts w:cs="Arial"/>
        </w:rPr>
        <w:t>Behaviour of staff or other students</w:t>
      </w:r>
    </w:p>
    <w:p w14:paraId="12BFCE3C" w14:textId="77777777" w:rsidR="002365A7" w:rsidRPr="00F97901" w:rsidRDefault="002365A7" w:rsidP="002365A7">
      <w:pPr>
        <w:numPr>
          <w:ilvl w:val="1"/>
          <w:numId w:val="9"/>
        </w:numPr>
        <w:spacing w:before="0" w:line="276" w:lineRule="auto"/>
        <w:rPr>
          <w:rFonts w:cs="Arial"/>
        </w:rPr>
      </w:pPr>
      <w:r w:rsidRPr="00F97901">
        <w:rPr>
          <w:rFonts w:cs="Arial"/>
        </w:rPr>
        <w:t>Conduct of third parties or RTO contractors</w:t>
      </w:r>
    </w:p>
    <w:p w14:paraId="63578AB8" w14:textId="77777777" w:rsidR="002365A7" w:rsidRPr="00F97901" w:rsidRDefault="002365A7" w:rsidP="002365A7">
      <w:pPr>
        <w:pStyle w:val="ListParagraph"/>
        <w:widowControl w:val="0"/>
        <w:numPr>
          <w:ilvl w:val="0"/>
          <w:numId w:val="4"/>
        </w:numPr>
        <w:autoSpaceDE w:val="0"/>
        <w:autoSpaceDN w:val="0"/>
        <w:spacing w:line="276" w:lineRule="auto"/>
        <w:rPr>
          <w:rFonts w:eastAsia="Yu Gothic Light" w:cs="Arial"/>
          <w:szCs w:val="20"/>
          <w:lang w:bidi="en-US"/>
        </w:rPr>
      </w:pPr>
      <w:r w:rsidRPr="00F97901">
        <w:rPr>
          <w:rFonts w:eastAsia="Yu Gothic Light" w:cs="Arial"/>
          <w:szCs w:val="20"/>
          <w:lang w:bidi="en-US"/>
        </w:rPr>
        <w:t xml:space="preserve">Complaints about a particular incident should be made as soon as possible after the incident occurs. </w:t>
      </w:r>
    </w:p>
    <w:p w14:paraId="30719427" w14:textId="4EC67E69" w:rsidR="002365A7" w:rsidRPr="00F97901" w:rsidRDefault="002365A7" w:rsidP="002365A7">
      <w:pPr>
        <w:pStyle w:val="ListParagraph"/>
        <w:widowControl w:val="0"/>
        <w:numPr>
          <w:ilvl w:val="0"/>
          <w:numId w:val="4"/>
        </w:numPr>
        <w:autoSpaceDE w:val="0"/>
        <w:autoSpaceDN w:val="0"/>
        <w:spacing w:line="276" w:lineRule="auto"/>
        <w:rPr>
          <w:rFonts w:eastAsia="Yu Gothic Light" w:cs="Arial"/>
          <w:szCs w:val="20"/>
          <w:lang w:bidi="en-US"/>
        </w:rPr>
      </w:pPr>
      <w:r w:rsidRPr="00F97901">
        <w:rPr>
          <w:rFonts w:eastAsia="Yu Gothic Light" w:cs="Arial"/>
          <w:szCs w:val="20"/>
          <w:lang w:bidi="en-US"/>
        </w:rPr>
        <w:t xml:space="preserve">When making a complaint, complainant must provide as much information as possible to enable </w:t>
      </w:r>
      <w:r w:rsidR="00EF7D69">
        <w:rPr>
          <w:rFonts w:eastAsia="Yu Gothic Light" w:cs="Arial"/>
          <w:szCs w:val="20"/>
          <w:lang w:bidi="en-US"/>
        </w:rPr>
        <w:t>ELAN COLLEGE</w:t>
      </w:r>
      <w:r w:rsidRPr="00F97901">
        <w:rPr>
          <w:rFonts w:eastAsia="Yu Gothic Light" w:cs="Arial"/>
          <w:szCs w:val="20"/>
          <w:lang w:bidi="en-US"/>
        </w:rPr>
        <w:t xml:space="preserve"> to investigate and determine an appropriate solution. This should include:</w:t>
      </w:r>
    </w:p>
    <w:p w14:paraId="104D77CF" w14:textId="77777777" w:rsidR="002365A7" w:rsidRPr="00F97901" w:rsidRDefault="002365A7" w:rsidP="002365A7">
      <w:pPr>
        <w:pStyle w:val="ListParagraph"/>
        <w:widowControl w:val="0"/>
        <w:numPr>
          <w:ilvl w:val="0"/>
          <w:numId w:val="13"/>
        </w:numPr>
        <w:autoSpaceDE w:val="0"/>
        <w:autoSpaceDN w:val="0"/>
        <w:spacing w:after="120" w:line="276" w:lineRule="auto"/>
        <w:rPr>
          <w:rFonts w:cs="Arial"/>
          <w:szCs w:val="20"/>
        </w:rPr>
      </w:pPr>
      <w:r w:rsidRPr="00F97901">
        <w:rPr>
          <w:rFonts w:cs="Arial"/>
          <w:szCs w:val="20"/>
        </w:rPr>
        <w:t>The issue relating to the complaint, describing</w:t>
      </w:r>
      <w:r>
        <w:rPr>
          <w:rFonts w:cs="Arial"/>
          <w:szCs w:val="20"/>
        </w:rPr>
        <w:t xml:space="preserve"> </w:t>
      </w:r>
      <w:r w:rsidRPr="00F97901">
        <w:rPr>
          <w:rFonts w:cs="Arial"/>
          <w:szCs w:val="20"/>
        </w:rPr>
        <w:t>the incident and how it affected the complainant.</w:t>
      </w:r>
    </w:p>
    <w:p w14:paraId="06F9F94C" w14:textId="77777777" w:rsidR="002365A7" w:rsidRPr="00F97901" w:rsidRDefault="002365A7" w:rsidP="002365A7">
      <w:pPr>
        <w:pStyle w:val="ListParagraph"/>
        <w:widowControl w:val="0"/>
        <w:numPr>
          <w:ilvl w:val="0"/>
          <w:numId w:val="13"/>
        </w:numPr>
        <w:autoSpaceDE w:val="0"/>
        <w:autoSpaceDN w:val="0"/>
        <w:spacing w:after="120" w:line="276" w:lineRule="auto"/>
        <w:rPr>
          <w:rFonts w:cs="Arial"/>
          <w:szCs w:val="20"/>
        </w:rPr>
      </w:pPr>
      <w:r w:rsidRPr="00F97901">
        <w:rPr>
          <w:rFonts w:cs="Arial"/>
          <w:szCs w:val="20"/>
        </w:rPr>
        <w:t>Any evidence to support the complaint.</w:t>
      </w:r>
    </w:p>
    <w:p w14:paraId="3EDD9BD2" w14:textId="77777777" w:rsidR="002365A7" w:rsidRPr="00F97901" w:rsidRDefault="002365A7" w:rsidP="002365A7">
      <w:pPr>
        <w:pStyle w:val="ListParagraph"/>
        <w:numPr>
          <w:ilvl w:val="0"/>
          <w:numId w:val="3"/>
        </w:numPr>
        <w:spacing w:line="276" w:lineRule="auto"/>
        <w:rPr>
          <w:rFonts w:cs="Arial"/>
        </w:rPr>
      </w:pPr>
      <w:r w:rsidRPr="00F97901">
        <w:rPr>
          <w:rFonts w:cs="Arial"/>
          <w:b/>
          <w:bCs/>
        </w:rPr>
        <w:t>Complaint Handling Process</w:t>
      </w:r>
    </w:p>
    <w:p w14:paraId="56AF9E81" w14:textId="77777777" w:rsidR="002365A7" w:rsidRPr="00F97901" w:rsidRDefault="002365A7" w:rsidP="002365A7">
      <w:pPr>
        <w:pStyle w:val="ListParagraph"/>
        <w:numPr>
          <w:ilvl w:val="0"/>
          <w:numId w:val="4"/>
        </w:numPr>
        <w:spacing w:line="276" w:lineRule="auto"/>
        <w:rPr>
          <w:rFonts w:cs="Arial"/>
        </w:rPr>
      </w:pPr>
      <w:r w:rsidRPr="00F97901">
        <w:rPr>
          <w:rFonts w:cs="Arial"/>
        </w:rPr>
        <w:t>All complaints are acknowledged in writing within 5 business days by the Student Support Officer and forwarded to the RTO Manager</w:t>
      </w:r>
      <w:r>
        <w:rPr>
          <w:rFonts w:cs="Arial"/>
        </w:rPr>
        <w:t xml:space="preserve"> </w:t>
      </w:r>
      <w:r w:rsidRPr="00F97901">
        <w:rPr>
          <w:rFonts w:cs="Arial"/>
        </w:rPr>
        <w:t>in accordance with Performance Indicator 2.7(b).</w:t>
      </w:r>
    </w:p>
    <w:p w14:paraId="2A60A530" w14:textId="77777777" w:rsidR="002365A7" w:rsidRPr="00F97901" w:rsidRDefault="002365A7" w:rsidP="002365A7">
      <w:pPr>
        <w:pStyle w:val="ListParagraph"/>
        <w:numPr>
          <w:ilvl w:val="0"/>
          <w:numId w:val="4"/>
        </w:numPr>
        <w:spacing w:line="276" w:lineRule="auto"/>
        <w:rPr>
          <w:rFonts w:cs="Arial"/>
        </w:rPr>
      </w:pPr>
      <w:r w:rsidRPr="00F97901">
        <w:rPr>
          <w:rFonts w:cs="Arial"/>
        </w:rPr>
        <w:t xml:space="preserve">Investigation is completed within 15 business days of the receipt of the Complaints and Appeals form, depending on complexity of the complaint. </w:t>
      </w:r>
    </w:p>
    <w:p w14:paraId="58ADF29C" w14:textId="77777777" w:rsidR="002365A7" w:rsidRPr="00F97901" w:rsidRDefault="002365A7" w:rsidP="002365A7">
      <w:pPr>
        <w:pStyle w:val="ListParagraph"/>
        <w:numPr>
          <w:ilvl w:val="0"/>
          <w:numId w:val="4"/>
        </w:numPr>
        <w:spacing w:line="276" w:lineRule="auto"/>
        <w:rPr>
          <w:rFonts w:cs="Arial"/>
        </w:rPr>
      </w:pPr>
      <w:r w:rsidRPr="00F97901">
        <w:rPr>
          <w:rFonts w:cs="Arial"/>
        </w:rPr>
        <w:t>Procedural fairness is upheld at all stages:</w:t>
      </w:r>
    </w:p>
    <w:p w14:paraId="24413226" w14:textId="77777777" w:rsidR="002365A7" w:rsidRPr="00F97901" w:rsidRDefault="002365A7" w:rsidP="002365A7">
      <w:pPr>
        <w:numPr>
          <w:ilvl w:val="1"/>
          <w:numId w:val="9"/>
        </w:numPr>
        <w:spacing w:before="0" w:line="276" w:lineRule="auto"/>
        <w:rPr>
          <w:rFonts w:cs="Arial"/>
        </w:rPr>
      </w:pPr>
      <w:r w:rsidRPr="00F97901">
        <w:rPr>
          <w:rFonts w:cs="Arial"/>
        </w:rPr>
        <w:t>Both parties can present evidence</w:t>
      </w:r>
    </w:p>
    <w:p w14:paraId="742DAFB9" w14:textId="77777777" w:rsidR="002365A7" w:rsidRPr="00F97901" w:rsidRDefault="002365A7" w:rsidP="002365A7">
      <w:pPr>
        <w:numPr>
          <w:ilvl w:val="1"/>
          <w:numId w:val="9"/>
        </w:numPr>
        <w:spacing w:before="0" w:line="276" w:lineRule="auto"/>
        <w:rPr>
          <w:rFonts w:cs="Arial"/>
        </w:rPr>
      </w:pPr>
      <w:r w:rsidRPr="00F97901">
        <w:rPr>
          <w:rFonts w:cs="Arial"/>
        </w:rPr>
        <w:t>Conflict of interest is avoided</w:t>
      </w:r>
    </w:p>
    <w:p w14:paraId="17BB36D5" w14:textId="77777777" w:rsidR="002365A7" w:rsidRPr="00F97901" w:rsidRDefault="002365A7" w:rsidP="002365A7">
      <w:pPr>
        <w:pStyle w:val="ListParagraph"/>
        <w:numPr>
          <w:ilvl w:val="0"/>
          <w:numId w:val="4"/>
        </w:numPr>
        <w:spacing w:line="276" w:lineRule="auto"/>
        <w:rPr>
          <w:rFonts w:cs="Arial"/>
        </w:rPr>
      </w:pPr>
      <w:r w:rsidRPr="00F97901">
        <w:rPr>
          <w:rFonts w:cs="Arial"/>
        </w:rPr>
        <w:t>The complainant (and support person if required) will be invited to attend a meeting to discuss at no cost to them. This meeting is to be conducted by the RTO Manager or the delegated staff for non-academic complaints and the Academic Manager for academic complaints.</w:t>
      </w:r>
    </w:p>
    <w:p w14:paraId="04334F24" w14:textId="1C940190" w:rsidR="002365A7" w:rsidRPr="00006071" w:rsidRDefault="002365A7" w:rsidP="002365A7">
      <w:pPr>
        <w:pStyle w:val="ListParagraph"/>
        <w:numPr>
          <w:ilvl w:val="0"/>
          <w:numId w:val="4"/>
        </w:numPr>
        <w:spacing w:line="276" w:lineRule="auto"/>
        <w:rPr>
          <w:rFonts w:cs="Arial"/>
        </w:rPr>
      </w:pPr>
      <w:r w:rsidRPr="00F97901">
        <w:rPr>
          <w:rFonts w:eastAsia="Yu Gothic Light" w:cs="Arial"/>
          <w:szCs w:val="20"/>
          <w:lang w:val="en-US" w:bidi="en-US"/>
        </w:rPr>
        <w:t xml:space="preserve">The </w:t>
      </w:r>
      <w:r w:rsidR="00EF7D69">
        <w:rPr>
          <w:rFonts w:eastAsia="Yu Gothic Light" w:cs="Arial"/>
          <w:szCs w:val="20"/>
          <w:lang w:val="en-US" w:bidi="en-US"/>
        </w:rPr>
        <w:t>ELAN COLLEGE</w:t>
      </w:r>
      <w:r w:rsidRPr="00F97901">
        <w:rPr>
          <w:rFonts w:eastAsia="Yu Gothic Light" w:cs="Arial"/>
          <w:szCs w:val="20"/>
          <w:lang w:val="en-US" w:bidi="en-US"/>
        </w:rPr>
        <w:t xml:space="preserve"> must provide a written outcome of the complaint/investigation to the complainant and the Chief Executive Officer within 15 business days of receipt of the formal complaint or earlier if practicable.</w:t>
      </w:r>
    </w:p>
    <w:p w14:paraId="700DD773" w14:textId="77777777" w:rsidR="00006071" w:rsidRPr="00006071" w:rsidRDefault="00006071" w:rsidP="00006071">
      <w:pPr>
        <w:spacing w:line="276" w:lineRule="auto"/>
        <w:rPr>
          <w:rFonts w:cs="Arial"/>
        </w:rPr>
      </w:pPr>
    </w:p>
    <w:p w14:paraId="3F6FCFAD" w14:textId="77777777" w:rsidR="002365A7" w:rsidRPr="00F97901" w:rsidRDefault="002365A7" w:rsidP="002365A7">
      <w:pPr>
        <w:pStyle w:val="Heading3"/>
        <w:pBdr>
          <w:bottom w:val="dotted" w:sz="4" w:space="1" w:color="auto"/>
        </w:pBdr>
        <w:shd w:val="clear" w:color="auto" w:fill="E59EDC" w:themeFill="accent5" w:themeFillTint="66"/>
        <w:spacing w:before="0" w:after="240" w:line="276" w:lineRule="auto"/>
        <w:ind w:left="360" w:hanging="360"/>
      </w:pPr>
      <w:r w:rsidRPr="00F97901">
        <w:lastRenderedPageBreak/>
        <w:t>Appeals Management System</w:t>
      </w:r>
    </w:p>
    <w:p w14:paraId="3F7EF125" w14:textId="77777777" w:rsidR="002365A7" w:rsidRPr="00F97901" w:rsidRDefault="002365A7" w:rsidP="002365A7">
      <w:pPr>
        <w:pStyle w:val="ListParagraph"/>
        <w:numPr>
          <w:ilvl w:val="0"/>
          <w:numId w:val="3"/>
        </w:numPr>
        <w:spacing w:line="276" w:lineRule="auto"/>
        <w:rPr>
          <w:rFonts w:cs="Arial"/>
          <w:b/>
          <w:bCs/>
        </w:rPr>
      </w:pPr>
      <w:r w:rsidRPr="00F97901">
        <w:rPr>
          <w:rFonts w:cs="Arial"/>
          <w:b/>
          <w:bCs/>
        </w:rPr>
        <w:t>Appeal Rights and Scope</w:t>
      </w:r>
    </w:p>
    <w:p w14:paraId="03F5F55B" w14:textId="77777777" w:rsidR="002365A7" w:rsidRPr="00F97901" w:rsidRDefault="002365A7" w:rsidP="002365A7">
      <w:pPr>
        <w:pStyle w:val="ListParagraph"/>
        <w:numPr>
          <w:ilvl w:val="0"/>
          <w:numId w:val="4"/>
        </w:numPr>
        <w:spacing w:line="276" w:lineRule="auto"/>
        <w:rPr>
          <w:rFonts w:cs="Arial"/>
        </w:rPr>
      </w:pPr>
      <w:r w:rsidRPr="00F97901">
        <w:rPr>
          <w:rFonts w:eastAsiaTheme="minorEastAsia" w:cs="Arial"/>
          <w:szCs w:val="20"/>
          <w:lang w:val="en-US" w:bidi="en-US"/>
        </w:rPr>
        <w:t xml:space="preserve">If the complainant is not satisfied with the outcome of the complaint resolution process, they may appeal. </w:t>
      </w:r>
      <w:r w:rsidRPr="00F97901">
        <w:rPr>
          <w:rFonts w:cs="Arial"/>
        </w:rPr>
        <w:t>Appeals may also be made for decisions relating to:</w:t>
      </w:r>
    </w:p>
    <w:p w14:paraId="0DD26087" w14:textId="77777777" w:rsidR="002365A7" w:rsidRPr="00F97901" w:rsidRDefault="002365A7" w:rsidP="002365A7">
      <w:pPr>
        <w:numPr>
          <w:ilvl w:val="1"/>
          <w:numId w:val="3"/>
        </w:numPr>
        <w:spacing w:before="0" w:line="276" w:lineRule="auto"/>
        <w:rPr>
          <w:rFonts w:cs="Arial"/>
        </w:rPr>
      </w:pPr>
      <w:r w:rsidRPr="00F97901">
        <w:rPr>
          <w:rFonts w:cs="Arial"/>
        </w:rPr>
        <w:t>Assessment outcomes</w:t>
      </w:r>
    </w:p>
    <w:p w14:paraId="5ACDE4EC" w14:textId="77777777" w:rsidR="002365A7" w:rsidRPr="00F97901" w:rsidRDefault="002365A7" w:rsidP="002365A7">
      <w:pPr>
        <w:numPr>
          <w:ilvl w:val="1"/>
          <w:numId w:val="3"/>
        </w:numPr>
        <w:spacing w:before="0" w:line="276" w:lineRule="auto"/>
        <w:rPr>
          <w:rFonts w:cs="Arial"/>
        </w:rPr>
      </w:pPr>
      <w:r w:rsidRPr="00F97901">
        <w:rPr>
          <w:rFonts w:cs="Arial"/>
        </w:rPr>
        <w:t>Disciplinary actions</w:t>
      </w:r>
    </w:p>
    <w:p w14:paraId="27D40F52" w14:textId="77777777" w:rsidR="002365A7" w:rsidRPr="00F97901" w:rsidRDefault="002365A7" w:rsidP="002365A7">
      <w:pPr>
        <w:numPr>
          <w:ilvl w:val="1"/>
          <w:numId w:val="3"/>
        </w:numPr>
        <w:spacing w:before="0" w:line="276" w:lineRule="auto"/>
        <w:rPr>
          <w:rFonts w:cs="Arial"/>
        </w:rPr>
      </w:pPr>
      <w:r w:rsidRPr="00F97901">
        <w:rPr>
          <w:rFonts w:cs="Arial"/>
        </w:rPr>
        <w:t>Fee or refund disputes</w:t>
      </w:r>
    </w:p>
    <w:p w14:paraId="0D5C919C" w14:textId="77777777" w:rsidR="002365A7" w:rsidRPr="00F97901" w:rsidRDefault="002365A7" w:rsidP="002365A7">
      <w:pPr>
        <w:numPr>
          <w:ilvl w:val="1"/>
          <w:numId w:val="3"/>
        </w:numPr>
        <w:spacing w:before="0" w:line="276" w:lineRule="auto"/>
        <w:rPr>
          <w:rFonts w:cs="Arial"/>
        </w:rPr>
      </w:pPr>
      <w:r w:rsidRPr="00F97901">
        <w:rPr>
          <w:rFonts w:cs="Arial"/>
        </w:rPr>
        <w:t>Any other decision adversely affecting them</w:t>
      </w:r>
    </w:p>
    <w:p w14:paraId="334AD8D3" w14:textId="77777777" w:rsidR="002365A7" w:rsidRDefault="002365A7" w:rsidP="002365A7">
      <w:pPr>
        <w:pStyle w:val="ListParagraph"/>
        <w:numPr>
          <w:ilvl w:val="0"/>
          <w:numId w:val="4"/>
        </w:numPr>
        <w:spacing w:line="276" w:lineRule="auto"/>
        <w:rPr>
          <w:rFonts w:cs="Arial"/>
        </w:rPr>
      </w:pPr>
      <w:r w:rsidRPr="00F97901">
        <w:rPr>
          <w:rFonts w:cs="Arial"/>
        </w:rPr>
        <w:t>Appeals must be lodged via the Complaints and Appeals Form within 10 business days of the outcome/ decision.</w:t>
      </w:r>
    </w:p>
    <w:p w14:paraId="596CF79C" w14:textId="77777777" w:rsidR="002365A7" w:rsidRPr="004F58FE" w:rsidRDefault="002365A7" w:rsidP="002365A7">
      <w:pPr>
        <w:pStyle w:val="ListParagraph"/>
        <w:numPr>
          <w:ilvl w:val="0"/>
          <w:numId w:val="4"/>
        </w:numPr>
        <w:jc w:val="left"/>
        <w:rPr>
          <w:rFonts w:cs="Arial"/>
        </w:rPr>
      </w:pPr>
      <w:r w:rsidRPr="004F58FE">
        <w:rPr>
          <w:rFonts w:cs="Arial"/>
        </w:rPr>
        <w:t>If a complaint or appeal is not resolved internally, students may access an external body such as the Overseas Students Ombudsman (www.ombudsman.gov.au) at no cost.</w:t>
      </w:r>
    </w:p>
    <w:p w14:paraId="4463F729" w14:textId="77777777" w:rsidR="002365A7" w:rsidRPr="00F97901" w:rsidRDefault="002365A7" w:rsidP="002365A7">
      <w:pPr>
        <w:pStyle w:val="ListParagraph"/>
        <w:numPr>
          <w:ilvl w:val="0"/>
          <w:numId w:val="3"/>
        </w:numPr>
        <w:spacing w:line="276" w:lineRule="auto"/>
        <w:rPr>
          <w:rFonts w:cs="Arial"/>
        </w:rPr>
      </w:pPr>
      <w:r w:rsidRPr="00F97901">
        <w:rPr>
          <w:rFonts w:cs="Arial"/>
          <w:b/>
          <w:bCs/>
        </w:rPr>
        <w:t>Appeal Handling Process</w:t>
      </w:r>
    </w:p>
    <w:p w14:paraId="4A0DB16B" w14:textId="77777777" w:rsidR="002365A7" w:rsidRPr="00F97901" w:rsidRDefault="002365A7" w:rsidP="002365A7">
      <w:pPr>
        <w:pStyle w:val="ListParagraph"/>
        <w:numPr>
          <w:ilvl w:val="0"/>
          <w:numId w:val="4"/>
        </w:numPr>
        <w:spacing w:line="276" w:lineRule="auto"/>
        <w:rPr>
          <w:rFonts w:eastAsiaTheme="minorEastAsia" w:cs="Arial"/>
          <w:lang w:val="en-US" w:bidi="en-US"/>
        </w:rPr>
      </w:pPr>
      <w:r w:rsidRPr="00F97901">
        <w:rPr>
          <w:rFonts w:eastAsiaTheme="minorEastAsia" w:cs="Arial"/>
          <w:lang w:val="en-US" w:bidi="en-US"/>
        </w:rPr>
        <w:t>Appeals will ordinarily be investigated by the Chief Executive Officer and must be</w:t>
      </w:r>
      <w:r>
        <w:rPr>
          <w:rFonts w:eastAsiaTheme="minorEastAsia" w:cs="Arial"/>
          <w:lang w:val="en-US" w:bidi="en-US"/>
        </w:rPr>
        <w:t xml:space="preserve"> </w:t>
      </w:r>
      <w:r w:rsidRPr="00F97901">
        <w:rPr>
          <w:rFonts w:eastAsiaTheme="minorEastAsia" w:cs="Arial"/>
          <w:lang w:val="en-US" w:bidi="en-US"/>
        </w:rPr>
        <w:t>acknowledged within 5 business days of receipt of the Compliant and Appeals Form.</w:t>
      </w:r>
    </w:p>
    <w:p w14:paraId="0A5C2154" w14:textId="77777777" w:rsidR="002365A7" w:rsidRPr="00F97901" w:rsidRDefault="002365A7" w:rsidP="002365A7">
      <w:pPr>
        <w:pStyle w:val="ListParagraph"/>
        <w:numPr>
          <w:ilvl w:val="0"/>
          <w:numId w:val="4"/>
        </w:numPr>
        <w:spacing w:line="276" w:lineRule="auto"/>
        <w:rPr>
          <w:rFonts w:cs="Arial"/>
        </w:rPr>
      </w:pPr>
      <w:r w:rsidRPr="00F97901">
        <w:rPr>
          <w:rFonts w:eastAsiaTheme="minorEastAsia" w:cs="Arial"/>
          <w:lang w:val="en-US" w:bidi="en-US"/>
        </w:rPr>
        <w:t xml:space="preserve">The Chief Executive Officer can request further information and evidence as required conducting the appeal. </w:t>
      </w:r>
    </w:p>
    <w:p w14:paraId="0B7743A0" w14:textId="77777777" w:rsidR="002365A7" w:rsidRPr="00F97901" w:rsidRDefault="002365A7" w:rsidP="002365A7">
      <w:pPr>
        <w:pStyle w:val="ListParagraph"/>
        <w:numPr>
          <w:ilvl w:val="0"/>
          <w:numId w:val="4"/>
        </w:numPr>
        <w:spacing w:line="276" w:lineRule="auto"/>
        <w:rPr>
          <w:rFonts w:cs="Arial"/>
        </w:rPr>
      </w:pPr>
      <w:r w:rsidRPr="00F97901">
        <w:rPr>
          <w:rFonts w:eastAsiaTheme="minorEastAsia" w:cs="Arial"/>
          <w:szCs w:val="20"/>
          <w:lang w:val="en-US" w:bidi="en-US"/>
        </w:rPr>
        <w:t xml:space="preserve">The appeals process is completed, and resolution is reached </w:t>
      </w:r>
      <w:r w:rsidRPr="00F97901">
        <w:rPr>
          <w:rFonts w:cs="Arial"/>
        </w:rPr>
        <w:t>within 15 business days unless extended for valid reasons.</w:t>
      </w:r>
    </w:p>
    <w:p w14:paraId="7969F5C3" w14:textId="77777777" w:rsidR="002365A7" w:rsidRPr="00F97901" w:rsidRDefault="002365A7" w:rsidP="002365A7">
      <w:pPr>
        <w:pStyle w:val="ListParagraph"/>
        <w:numPr>
          <w:ilvl w:val="0"/>
          <w:numId w:val="4"/>
        </w:numPr>
        <w:spacing w:line="276" w:lineRule="auto"/>
        <w:rPr>
          <w:rFonts w:cs="Arial"/>
        </w:rPr>
      </w:pPr>
      <w:r w:rsidRPr="00F97901">
        <w:rPr>
          <w:rFonts w:cs="Arial"/>
        </w:rPr>
        <w:t>Procedural fairness is observed.</w:t>
      </w:r>
    </w:p>
    <w:p w14:paraId="71063339" w14:textId="77777777" w:rsidR="002365A7" w:rsidRPr="00F97901" w:rsidRDefault="002365A7" w:rsidP="002365A7">
      <w:pPr>
        <w:pStyle w:val="ListParagraph"/>
        <w:numPr>
          <w:ilvl w:val="0"/>
          <w:numId w:val="4"/>
        </w:numPr>
        <w:spacing w:line="276" w:lineRule="auto"/>
        <w:rPr>
          <w:rFonts w:cs="Arial"/>
        </w:rPr>
      </w:pPr>
      <w:r w:rsidRPr="00F97901">
        <w:rPr>
          <w:rFonts w:eastAsiaTheme="minorEastAsia" w:cs="Arial"/>
          <w:szCs w:val="20"/>
          <w:lang w:val="en-US" w:bidi="en-US"/>
        </w:rPr>
        <w:t xml:space="preserve">The outcome of the appeal is provided in writing to the </w:t>
      </w:r>
      <w:r w:rsidRPr="00F97901">
        <w:rPr>
          <w:rFonts w:eastAsia="Yu Gothic Light" w:cs="Arial"/>
          <w:szCs w:val="20"/>
          <w:lang w:bidi="en-US"/>
        </w:rPr>
        <w:t xml:space="preserve">appellant </w:t>
      </w:r>
      <w:r w:rsidRPr="00F97901">
        <w:rPr>
          <w:rFonts w:eastAsiaTheme="minorEastAsia" w:cs="Arial"/>
          <w:szCs w:val="20"/>
          <w:lang w:val="en-US" w:bidi="en-US"/>
        </w:rPr>
        <w:t>within the advised timeframe</w:t>
      </w:r>
      <w:r w:rsidRPr="00F97901">
        <w:rPr>
          <w:rFonts w:eastAsiaTheme="minorEastAsia" w:cs="Arial"/>
          <w:b/>
          <w:szCs w:val="20"/>
          <w:lang w:val="en-US" w:bidi="en-US"/>
        </w:rPr>
        <w:t>.</w:t>
      </w:r>
    </w:p>
    <w:p w14:paraId="15E7F571" w14:textId="77777777" w:rsidR="002365A7" w:rsidRPr="00F97901" w:rsidRDefault="002365A7" w:rsidP="002365A7">
      <w:pPr>
        <w:pStyle w:val="ListParagraph"/>
        <w:numPr>
          <w:ilvl w:val="0"/>
          <w:numId w:val="4"/>
        </w:numPr>
        <w:spacing w:line="276" w:lineRule="auto"/>
        <w:rPr>
          <w:rFonts w:cs="Arial"/>
        </w:rPr>
      </w:pPr>
      <w:r w:rsidRPr="00F97901">
        <w:rPr>
          <w:rFonts w:cs="Arial"/>
        </w:rPr>
        <w:t>If the appeal is not resolved internally, the student may:</w:t>
      </w:r>
    </w:p>
    <w:p w14:paraId="7EBF9A88" w14:textId="77777777" w:rsidR="002365A7" w:rsidRDefault="002365A7" w:rsidP="002365A7">
      <w:pPr>
        <w:numPr>
          <w:ilvl w:val="1"/>
          <w:numId w:val="4"/>
        </w:numPr>
        <w:spacing w:before="0" w:after="240" w:line="276" w:lineRule="auto"/>
        <w:rPr>
          <w:rFonts w:cs="Arial"/>
        </w:rPr>
      </w:pPr>
      <w:r w:rsidRPr="00F97901">
        <w:rPr>
          <w:rFonts w:cs="Arial"/>
        </w:rPr>
        <w:t>Access an external resolution body (e.g. Ombudsman).</w:t>
      </w:r>
    </w:p>
    <w:p w14:paraId="1798533D" w14:textId="77777777" w:rsidR="002365A7" w:rsidRPr="00602F68" w:rsidRDefault="002365A7" w:rsidP="002365A7">
      <w:pPr>
        <w:numPr>
          <w:ilvl w:val="0"/>
          <w:numId w:val="4"/>
        </w:numPr>
        <w:spacing w:before="0"/>
        <w:rPr>
          <w:rFonts w:eastAsiaTheme="minorEastAsia" w:cs="Arial"/>
          <w:szCs w:val="20"/>
          <w:lang w:val="en-US" w:bidi="en-US"/>
        </w:rPr>
      </w:pPr>
      <w:r w:rsidRPr="00602F68">
        <w:rPr>
          <w:rFonts w:eastAsiaTheme="minorEastAsia" w:cs="Arial"/>
          <w:szCs w:val="20"/>
          <w:lang w:val="en-US" w:bidi="en-US"/>
        </w:rPr>
        <w:t xml:space="preserve">Where a student has lodged an appeal against a decision to </w:t>
      </w:r>
      <w:proofErr w:type="gramStart"/>
      <w:r w:rsidRPr="00602F68">
        <w:rPr>
          <w:rFonts w:eastAsiaTheme="minorEastAsia" w:cs="Arial"/>
          <w:szCs w:val="20"/>
          <w:lang w:val="en-US" w:bidi="en-US"/>
        </w:rPr>
        <w:t>report</w:t>
      </w:r>
      <w:proofErr w:type="gramEnd"/>
      <w:r w:rsidRPr="00602F68">
        <w:rPr>
          <w:rFonts w:eastAsiaTheme="minorEastAsia" w:cs="Arial"/>
          <w:szCs w:val="20"/>
          <w:lang w:val="en-US" w:bidi="en-US"/>
        </w:rPr>
        <w:t xml:space="preserve"> them for course progress or attendance or non-compliance with student written agreement, [RTO NAME] will not report the student until the appeal process, including external appeals, is completed.</w:t>
      </w:r>
    </w:p>
    <w:p w14:paraId="49BDFA24" w14:textId="77777777" w:rsidR="002365A7" w:rsidRPr="00F97901" w:rsidRDefault="002365A7" w:rsidP="002365A7">
      <w:pPr>
        <w:pStyle w:val="Heading3"/>
        <w:pBdr>
          <w:bottom w:val="dotted" w:sz="4" w:space="1" w:color="auto"/>
        </w:pBdr>
        <w:shd w:val="clear" w:color="auto" w:fill="E59EDC" w:themeFill="accent5" w:themeFillTint="66"/>
        <w:spacing w:before="0" w:after="240" w:line="276" w:lineRule="auto"/>
        <w:ind w:left="360" w:hanging="360"/>
      </w:pPr>
      <w:r w:rsidRPr="00F97901">
        <w:t>Documenting and Communicating Outcomes</w:t>
      </w:r>
    </w:p>
    <w:p w14:paraId="18320CA6" w14:textId="77777777" w:rsidR="002365A7" w:rsidRPr="00F97901" w:rsidRDefault="002365A7" w:rsidP="002365A7">
      <w:pPr>
        <w:pStyle w:val="ListParagraph"/>
        <w:numPr>
          <w:ilvl w:val="0"/>
          <w:numId w:val="14"/>
        </w:numPr>
        <w:spacing w:line="276" w:lineRule="auto"/>
        <w:rPr>
          <w:rFonts w:cs="Arial"/>
        </w:rPr>
      </w:pPr>
      <w:r w:rsidRPr="00F97901">
        <w:rPr>
          <w:rFonts w:cs="Arial"/>
        </w:rPr>
        <w:t>All complaints and outcomes are recorded in the Complaints &amp; Appeals Register.</w:t>
      </w:r>
    </w:p>
    <w:p w14:paraId="531C006A" w14:textId="023FDDDE" w:rsidR="002365A7" w:rsidRPr="00F97901" w:rsidRDefault="002365A7" w:rsidP="002365A7">
      <w:pPr>
        <w:pStyle w:val="ListParagraph"/>
        <w:numPr>
          <w:ilvl w:val="0"/>
          <w:numId w:val="14"/>
        </w:numPr>
        <w:spacing w:line="276" w:lineRule="auto"/>
        <w:rPr>
          <w:rFonts w:cs="Arial"/>
        </w:rPr>
      </w:pPr>
      <w:r w:rsidRPr="00F97901">
        <w:rPr>
          <w:rFonts w:cs="Arial"/>
        </w:rPr>
        <w:t xml:space="preserve">If the internal complaint or appeal process results in a decision that supports the complainant, </w:t>
      </w:r>
      <w:r w:rsidR="00EF7D69">
        <w:rPr>
          <w:rFonts w:cs="Arial"/>
        </w:rPr>
        <w:t>ELAN COLLEGE</w:t>
      </w:r>
      <w:r w:rsidRPr="00F97901">
        <w:rPr>
          <w:rFonts w:cs="Arial"/>
        </w:rPr>
        <w:t xml:space="preserve"> will implement any decision and/or corrective and preventative action required.</w:t>
      </w:r>
    </w:p>
    <w:p w14:paraId="7448C09D" w14:textId="77777777" w:rsidR="002365A7" w:rsidRPr="00F97901" w:rsidRDefault="002365A7" w:rsidP="002365A7">
      <w:pPr>
        <w:pStyle w:val="ListParagraph"/>
        <w:numPr>
          <w:ilvl w:val="0"/>
          <w:numId w:val="14"/>
        </w:numPr>
        <w:spacing w:after="240" w:line="276" w:lineRule="auto"/>
        <w:rPr>
          <w:rFonts w:cs="Arial"/>
        </w:rPr>
      </w:pPr>
      <w:r w:rsidRPr="00F97901">
        <w:rPr>
          <w:rFonts w:cs="Arial"/>
        </w:rPr>
        <w:t>Written outcome is provided to all involved parties, with reasoning and resolution steps within the given timeframe.</w:t>
      </w:r>
    </w:p>
    <w:p w14:paraId="26124CA2" w14:textId="77777777" w:rsidR="002365A7" w:rsidRPr="00F97901" w:rsidRDefault="002365A7" w:rsidP="002365A7">
      <w:pPr>
        <w:pStyle w:val="Heading3"/>
        <w:pBdr>
          <w:bottom w:val="dotted" w:sz="4" w:space="1" w:color="auto"/>
        </w:pBdr>
        <w:shd w:val="clear" w:color="auto" w:fill="E59EDC" w:themeFill="accent5" w:themeFillTint="66"/>
        <w:spacing w:before="0" w:after="240" w:line="276" w:lineRule="auto"/>
        <w:ind w:left="360" w:hanging="360"/>
      </w:pPr>
      <w:r w:rsidRPr="00F97901">
        <w:t>Continuous Improvement</w:t>
      </w:r>
    </w:p>
    <w:p w14:paraId="2712B799" w14:textId="77777777" w:rsidR="002365A7" w:rsidRPr="00F97901" w:rsidRDefault="002365A7" w:rsidP="002365A7">
      <w:pPr>
        <w:pStyle w:val="ListParagraph"/>
        <w:numPr>
          <w:ilvl w:val="0"/>
          <w:numId w:val="15"/>
        </w:numPr>
        <w:spacing w:line="276" w:lineRule="auto"/>
        <w:rPr>
          <w:rFonts w:cs="Arial"/>
        </w:rPr>
      </w:pPr>
      <w:r w:rsidRPr="00F97901">
        <w:rPr>
          <w:rFonts w:cs="Arial"/>
        </w:rPr>
        <w:t>Complaints and Appeals are rev</w:t>
      </w:r>
      <w:r w:rsidRPr="00F97901">
        <w:rPr>
          <w:rFonts w:eastAsiaTheme="minorEastAsia" w:cs="Arial"/>
          <w:szCs w:val="20"/>
        </w:rPr>
        <w:t xml:space="preserve">iewed quarterly by the </w:t>
      </w:r>
      <w:r w:rsidRPr="00F97901">
        <w:rPr>
          <w:rFonts w:cs="Arial"/>
        </w:rPr>
        <w:t>RTO Manager and the Compliance Officer to identify systemic issues.</w:t>
      </w:r>
    </w:p>
    <w:p w14:paraId="141A2CC5" w14:textId="77777777" w:rsidR="002365A7" w:rsidRPr="00F97901" w:rsidRDefault="002365A7" w:rsidP="002365A7">
      <w:pPr>
        <w:pStyle w:val="ListParagraph"/>
        <w:numPr>
          <w:ilvl w:val="0"/>
          <w:numId w:val="15"/>
        </w:numPr>
        <w:spacing w:line="276" w:lineRule="auto"/>
        <w:rPr>
          <w:rFonts w:cs="Arial"/>
        </w:rPr>
      </w:pPr>
      <w:r w:rsidRPr="00F97901">
        <w:rPr>
          <w:rFonts w:cs="Arial"/>
        </w:rPr>
        <w:t>Improvement actions are recorded in the Continuous Improvement Register.</w:t>
      </w:r>
    </w:p>
    <w:sectPr w:rsidR="002365A7" w:rsidRPr="00F97901" w:rsidSect="00006071">
      <w:headerReference w:type="default"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1D25" w14:textId="77777777" w:rsidR="007D3C7B" w:rsidRDefault="007D3C7B" w:rsidP="00595037">
      <w:pPr>
        <w:spacing w:before="0" w:line="240" w:lineRule="auto"/>
      </w:pPr>
      <w:r>
        <w:separator/>
      </w:r>
    </w:p>
  </w:endnote>
  <w:endnote w:type="continuationSeparator" w:id="0">
    <w:p w14:paraId="249DE643" w14:textId="77777777" w:rsidR="007D3C7B" w:rsidRDefault="007D3C7B" w:rsidP="005950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808886"/>
      <w:docPartObj>
        <w:docPartGallery w:val="Page Numbers (Bottom of Page)"/>
        <w:docPartUnique/>
      </w:docPartObj>
    </w:sdtPr>
    <w:sdtEndPr>
      <w:rPr>
        <w:noProof/>
      </w:rPr>
    </w:sdtEndPr>
    <w:sdtContent>
      <w:p w14:paraId="72B8F06A" w14:textId="77777777" w:rsidR="00595037" w:rsidRDefault="00595037" w:rsidP="00595037">
        <w:pPr>
          <w:pStyle w:val="Footer"/>
          <w:jc w:val="right"/>
        </w:pPr>
        <w:r>
          <w:fldChar w:fldCharType="begin"/>
        </w:r>
        <w:r>
          <w:instrText xml:space="preserve"> PAGE   \* MERGEFORMAT </w:instrText>
        </w:r>
        <w:r>
          <w:fldChar w:fldCharType="separate"/>
        </w:r>
        <w:r>
          <w:t>2</w:t>
        </w:r>
        <w:r>
          <w:rPr>
            <w:noProof/>
          </w:rPr>
          <w:fldChar w:fldCharType="end"/>
        </w:r>
      </w:p>
    </w:sdtContent>
  </w:sdt>
  <w:sdt>
    <w:sdtPr>
      <w:id w:val="353314775"/>
      <w:docPartObj>
        <w:docPartGallery w:val="Page Numbers (Top of Page)"/>
        <w:docPartUnique/>
      </w:docPartObj>
    </w:sdtPr>
    <w:sdtContent>
      <w:p w14:paraId="3BEC0C0B" w14:textId="77777777" w:rsidR="00595037" w:rsidRDefault="00595037" w:rsidP="00595037">
        <w:pPr>
          <w:pStyle w:val="Footer"/>
          <w:tabs>
            <w:tab w:val="left" w:pos="1920"/>
          </w:tabs>
          <w:rPr>
            <w:sz w:val="16"/>
            <w:szCs w:val="16"/>
          </w:rPr>
        </w:pPr>
        <w:r>
          <w:rPr>
            <w:sz w:val="16"/>
            <w:szCs w:val="16"/>
          </w:rPr>
          <w:t>Melbourne College Of Business and Technology. Level 9, 190 Queen St, Melbourne Australia</w:t>
        </w:r>
      </w:p>
      <w:p w14:paraId="6996CD72" w14:textId="77777777" w:rsidR="00595037" w:rsidRDefault="00595037" w:rsidP="00595037">
        <w:pPr>
          <w:pStyle w:val="Footer"/>
          <w:tabs>
            <w:tab w:val="left" w:pos="1920"/>
          </w:tabs>
          <w:rPr>
            <w:sz w:val="16"/>
            <w:szCs w:val="16"/>
          </w:rPr>
        </w:pPr>
        <w:r>
          <w:rPr>
            <w:sz w:val="16"/>
            <w:szCs w:val="16"/>
          </w:rPr>
          <w:t xml:space="preserve">RTO Code: 45217 CRICOS Provider Code:03631M    +6139018 5699 </w:t>
        </w:r>
        <w:hyperlink r:id="rId1" w:history="1">
          <w:r w:rsidRPr="004C6717">
            <w:rPr>
              <w:rStyle w:val="Hyperlink"/>
              <w:sz w:val="16"/>
              <w:szCs w:val="16"/>
            </w:rPr>
            <w:t>enquiry@mcbt.vic.edu.au</w:t>
          </w:r>
        </w:hyperlink>
        <w:r>
          <w:rPr>
            <w:sz w:val="16"/>
            <w:szCs w:val="16"/>
          </w:rPr>
          <w:t>, www.mcbt.vic.edu.au</w:t>
        </w:r>
      </w:p>
      <w:p w14:paraId="539A8400" w14:textId="45E5D519" w:rsidR="00595037" w:rsidRPr="00595037" w:rsidRDefault="00EF7D69" w:rsidP="00595037">
        <w:pPr>
          <w:pStyle w:val="Footer"/>
          <w:tabs>
            <w:tab w:val="left" w:pos="1920"/>
            <w:tab w:val="left" w:pos="3456"/>
          </w:tabs>
          <w:rPr>
            <w:sz w:val="16"/>
            <w:szCs w:val="16"/>
          </w:rPr>
        </w:pPr>
        <w:r>
          <w:rPr>
            <w:b/>
            <w:bCs/>
            <w:sz w:val="16"/>
            <w:szCs w:val="16"/>
          </w:rPr>
          <w:t xml:space="preserve">Feedback Complain </w:t>
        </w:r>
        <w:r w:rsidR="00595037" w:rsidRPr="00B71F90">
          <w:rPr>
            <w:b/>
            <w:bCs/>
            <w:sz w:val="16"/>
            <w:szCs w:val="16"/>
          </w:rPr>
          <w:t>Policy and Procedures</w:t>
        </w:r>
        <w:r w:rsidR="00595037">
          <w:rPr>
            <w:b/>
            <w:bCs/>
            <w:sz w:val="16"/>
            <w:szCs w:val="16"/>
          </w:rPr>
          <w:t xml:space="preserve"> </w:t>
        </w:r>
        <w:r w:rsidR="00595037">
          <w:rPr>
            <w:sz w:val="16"/>
            <w:szCs w:val="16"/>
          </w:rPr>
          <w:t>V3.</w:t>
        </w:r>
        <w:r>
          <w:rPr>
            <w:sz w:val="16"/>
            <w:szCs w:val="16"/>
          </w:rPr>
          <w:t xml:space="preserve">0 </w:t>
        </w:r>
        <w:r w:rsidR="00595037">
          <w:rPr>
            <w:sz w:val="16"/>
            <w:szCs w:val="16"/>
          </w:rPr>
          <w:t>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3D56" w14:textId="6FF13D21" w:rsidR="00EF7D69" w:rsidRPr="00AB30CD" w:rsidRDefault="00EF7D69" w:rsidP="00EF7D69">
    <w:pPr>
      <w:pBdr>
        <w:top w:val="single" w:sz="4" w:space="2" w:color="auto"/>
      </w:pBdr>
      <w:tabs>
        <w:tab w:val="center" w:pos="4820"/>
        <w:tab w:val="right" w:pos="9781"/>
      </w:tabs>
      <w:spacing w:line="240" w:lineRule="auto"/>
      <w:rPr>
        <w:noProof/>
        <w:sz w:val="16"/>
        <w:szCs w:val="16"/>
      </w:rPr>
    </w:pPr>
    <w:r>
      <w:t xml:space="preserve">Feedback </w:t>
    </w:r>
    <w:proofErr w:type="gramStart"/>
    <w:r>
      <w:t xml:space="preserve">Complain  </w:t>
    </w:r>
    <w:r w:rsidRPr="00AB30CD">
      <w:rPr>
        <w:sz w:val="16"/>
        <w:szCs w:val="16"/>
      </w:rPr>
      <w:t>Policy</w:t>
    </w:r>
    <w:proofErr w:type="gramEnd"/>
    <w:r w:rsidRPr="00AB30CD">
      <w:rPr>
        <w:noProof/>
        <w:sz w:val="16"/>
        <w:szCs w:val="16"/>
      </w:rPr>
      <w:t xml:space="preserve"> &amp; Procedures V3.0 2025</w:t>
    </w:r>
    <w:r w:rsidRPr="00AB30CD">
      <w:rPr>
        <w:sz w:val="16"/>
        <w:szCs w:val="16"/>
      </w:rPr>
      <w:tab/>
    </w:r>
    <w:r w:rsidRPr="00AB30CD">
      <w:rPr>
        <w:sz w:val="16"/>
        <w:szCs w:val="16"/>
      </w:rPr>
      <w:tab/>
    </w:r>
    <w:r w:rsidRPr="00AB30CD">
      <w:rPr>
        <w:noProof/>
        <w:sz w:val="16"/>
        <w:szCs w:val="16"/>
      </w:rPr>
      <w:t xml:space="preserve"> </w:t>
    </w:r>
  </w:p>
  <w:p w14:paraId="643DEC86" w14:textId="77777777" w:rsidR="00EF7D69" w:rsidRPr="00AB30CD" w:rsidRDefault="00EF7D69" w:rsidP="00EF7D69">
    <w:pPr>
      <w:tabs>
        <w:tab w:val="center" w:pos="4513"/>
        <w:tab w:val="right" w:pos="9026"/>
      </w:tabs>
      <w:spacing w:line="240" w:lineRule="auto"/>
      <w:rPr>
        <w:rFonts w:cs="Calibri"/>
        <w:sz w:val="16"/>
        <w:szCs w:val="16"/>
      </w:rPr>
    </w:pPr>
    <w:r w:rsidRPr="00AB30CD">
      <w:rPr>
        <w:rFonts w:cs="Calibri"/>
        <w:sz w:val="16"/>
        <w:szCs w:val="16"/>
      </w:rPr>
      <w:t xml:space="preserve">Elan College Pty Ltd </w:t>
    </w:r>
    <w:bookmarkStart w:id="1" w:name="_Hlk142042843"/>
    <w:r w:rsidRPr="00AB30CD">
      <w:rPr>
        <w:rFonts w:cs="Calibri"/>
        <w:sz w:val="16"/>
        <w:szCs w:val="16"/>
      </w:rPr>
      <w:t>|</w:t>
    </w:r>
    <w:bookmarkEnd w:id="1"/>
    <w:r w:rsidRPr="00AB30CD">
      <w:rPr>
        <w:rFonts w:cs="Calibri"/>
        <w:sz w:val="16"/>
        <w:szCs w:val="16"/>
      </w:rPr>
      <w:t xml:space="preserve">| RTO No. 32337 || CRICOS Code: TBA || ABN: 97 146 246 559 || Website: </w:t>
    </w:r>
    <w:hyperlink r:id="rId1" w:history="1">
      <w:r w:rsidRPr="00AB30CD">
        <w:rPr>
          <w:rStyle w:val="Hyperlink"/>
          <w:rFonts w:cs="Calibri"/>
          <w:sz w:val="16"/>
          <w:szCs w:val="16"/>
        </w:rPr>
        <w:t>www.elancollege.edu.au</w:t>
      </w:r>
    </w:hyperlink>
  </w:p>
  <w:p w14:paraId="36A7BA2E" w14:textId="77777777" w:rsidR="00EF7D69" w:rsidRPr="004312D2" w:rsidRDefault="00EF7D69" w:rsidP="00EF7D69">
    <w:pPr>
      <w:pStyle w:val="Footer"/>
      <w:rPr>
        <w:sz w:val="16"/>
        <w:szCs w:val="16"/>
      </w:rPr>
    </w:pPr>
    <w:r w:rsidRPr="00AB30CD">
      <w:rPr>
        <w:rFonts w:cs="Calibri"/>
        <w:sz w:val="16"/>
        <w:szCs w:val="16"/>
      </w:rPr>
      <w:t>Suite 2, Level 6, 190 Queen Street, Melbourne VIC 3000</w:t>
    </w:r>
    <w:r w:rsidRPr="004312D2">
      <w:rPr>
        <w:rFonts w:cs="Calibri"/>
        <w:sz w:val="16"/>
        <w:szCs w:val="16"/>
      </w:rPr>
      <w:t xml:space="preserve"> || Phone: +61 433 549 009 || Email: </w:t>
    </w:r>
    <w:hyperlink r:id="rId2" w:history="1">
      <w:r w:rsidRPr="004312D2">
        <w:rPr>
          <w:rStyle w:val="Hyperlink"/>
          <w:rFonts w:cs="Calibri"/>
          <w:sz w:val="16"/>
          <w:szCs w:val="16"/>
        </w:rPr>
        <w:t>elancollegeaustralia@gmail.com</w:t>
      </w:r>
    </w:hyperlink>
    <w:r w:rsidRPr="004312D2">
      <w:rPr>
        <w:noProof/>
        <w:sz w:val="16"/>
        <w:szCs w:val="16"/>
      </w:rPr>
      <w:tab/>
    </w:r>
  </w:p>
  <w:p w14:paraId="62646193" w14:textId="77777777" w:rsidR="00EF7D69" w:rsidRDefault="00EF7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B523" w14:textId="77777777" w:rsidR="007D3C7B" w:rsidRDefault="007D3C7B" w:rsidP="00595037">
      <w:pPr>
        <w:spacing w:before="0" w:line="240" w:lineRule="auto"/>
      </w:pPr>
      <w:r>
        <w:separator/>
      </w:r>
    </w:p>
  </w:footnote>
  <w:footnote w:type="continuationSeparator" w:id="0">
    <w:p w14:paraId="608E243A" w14:textId="77777777" w:rsidR="007D3C7B" w:rsidRDefault="007D3C7B" w:rsidP="0059503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552A" w14:textId="45C24A30" w:rsidR="00595037" w:rsidRPr="00B71F90" w:rsidRDefault="00EF7D69" w:rsidP="00595037">
    <w:pPr>
      <w:rPr>
        <w:rFonts w:ascii="Calibri" w:hAnsi="Calibri" w:cs="Calibri"/>
        <w:b/>
        <w:bCs/>
        <w:szCs w:val="20"/>
      </w:rPr>
    </w:pPr>
    <w:r>
      <w:rPr>
        <w:noProof/>
      </w:rPr>
      <w:drawing>
        <wp:anchor distT="0" distB="0" distL="114300" distR="114300" simplePos="0" relativeHeight="251659264" behindDoc="1" locked="0" layoutInCell="1" allowOverlap="1" wp14:anchorId="2970D598" wp14:editId="619EB051">
          <wp:simplePos x="0" y="0"/>
          <wp:positionH relativeFrom="margin">
            <wp:align>left</wp:align>
          </wp:positionH>
          <wp:positionV relativeFrom="paragraph">
            <wp:posOffset>-219710</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595037">
      <w:t xml:space="preserve">                                   </w:t>
    </w:r>
    <w:r w:rsidR="00595037" w:rsidRPr="00595037">
      <w:rPr>
        <w:rFonts w:ascii="Calibri" w:hAnsi="Calibri" w:cs="Calibri"/>
        <w:b/>
        <w:bCs/>
        <w:iCs/>
        <w:szCs w:val="20"/>
      </w:rPr>
      <w:t xml:space="preserve">Feedback, Complaints and Appeals </w:t>
    </w:r>
    <w:r w:rsidR="00595037" w:rsidRPr="00B71F90">
      <w:rPr>
        <w:rFonts w:ascii="Calibri" w:hAnsi="Calibri" w:cs="Calibri"/>
        <w:b/>
        <w:bCs/>
        <w:szCs w:val="20"/>
      </w:rPr>
      <w:t>Policy and Procedures</w:t>
    </w:r>
  </w:p>
  <w:p w14:paraId="6604153B" w14:textId="77777777" w:rsidR="00595037" w:rsidRDefault="00595037" w:rsidP="00595037">
    <w:pPr>
      <w:pStyle w:val="Header"/>
    </w:pPr>
  </w:p>
  <w:p w14:paraId="4D020E80" w14:textId="77777777" w:rsidR="00595037" w:rsidRDefault="00595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0B2C"/>
    <w:multiLevelType w:val="hybridMultilevel"/>
    <w:tmpl w:val="0DCEF962"/>
    <w:lvl w:ilvl="0" w:tplc="0C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 w15:restartNumberingAfterBreak="0">
    <w:nsid w:val="105C5B2E"/>
    <w:multiLevelType w:val="multilevel"/>
    <w:tmpl w:val="36F270A2"/>
    <w:lvl w:ilvl="0">
      <w:numFmt w:val="bullet"/>
      <w:lvlText w:val="-"/>
      <w:lvlJc w:val="left"/>
      <w:pPr>
        <w:tabs>
          <w:tab w:val="num" w:pos="720"/>
        </w:tabs>
        <w:ind w:left="720" w:hanging="360"/>
      </w:pPr>
      <w:rPr>
        <w:rFonts w:ascii="Arial" w:eastAsia="Times New Roman" w:hAnsi="Arial" w:cs="Aria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65725"/>
    <w:multiLevelType w:val="hybridMultilevel"/>
    <w:tmpl w:val="15E09B6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66D45"/>
    <w:multiLevelType w:val="hybridMultilevel"/>
    <w:tmpl w:val="7CBE0A9A"/>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B9007C2"/>
    <w:multiLevelType w:val="multilevel"/>
    <w:tmpl w:val="D690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C69AF"/>
    <w:multiLevelType w:val="hybridMultilevel"/>
    <w:tmpl w:val="AF9EBA8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70559C"/>
    <w:multiLevelType w:val="hybridMultilevel"/>
    <w:tmpl w:val="FF6A3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BD399D"/>
    <w:multiLevelType w:val="hybridMultilevel"/>
    <w:tmpl w:val="81C83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95166E"/>
    <w:multiLevelType w:val="hybridMultilevel"/>
    <w:tmpl w:val="4EB4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EA644A"/>
    <w:multiLevelType w:val="hybridMultilevel"/>
    <w:tmpl w:val="88DCC4CE"/>
    <w:lvl w:ilvl="0" w:tplc="8CD0708E">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02B76DD"/>
    <w:multiLevelType w:val="hybridMultilevel"/>
    <w:tmpl w:val="43268740"/>
    <w:lvl w:ilvl="0" w:tplc="0C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1" w15:restartNumberingAfterBreak="0">
    <w:nsid w:val="4DE6351F"/>
    <w:multiLevelType w:val="multilevel"/>
    <w:tmpl w:val="3F14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441F4"/>
    <w:multiLevelType w:val="hybridMultilevel"/>
    <w:tmpl w:val="CF5206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D9F596F"/>
    <w:multiLevelType w:val="multilevel"/>
    <w:tmpl w:val="D690CD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1D27BA2"/>
    <w:multiLevelType w:val="hybridMultilevel"/>
    <w:tmpl w:val="054C8D00"/>
    <w:lvl w:ilvl="0" w:tplc="8CD0708E">
      <w:numFmt w:val="bullet"/>
      <w:lvlText w:val="-"/>
      <w:lvlJc w:val="left"/>
      <w:pPr>
        <w:ind w:left="1080" w:hanging="360"/>
      </w:pPr>
      <w:rPr>
        <w:rFonts w:ascii="Arial" w:eastAsia="Times New Roman" w:hAnsi="Arial" w:cs="Arial" w:hint="default"/>
      </w:rPr>
    </w:lvl>
    <w:lvl w:ilvl="1" w:tplc="FFFFFFFF">
      <w:numFmt w:val="bullet"/>
      <w:lvlText w:val="-"/>
      <w:lvlJc w:val="left"/>
      <w:pPr>
        <w:ind w:left="1800" w:hanging="360"/>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054277B"/>
    <w:multiLevelType w:val="hybridMultilevel"/>
    <w:tmpl w:val="C4B4A64E"/>
    <w:lvl w:ilvl="0" w:tplc="0C090001">
      <w:start w:val="1"/>
      <w:numFmt w:val="bullet"/>
      <w:lvlText w:val=""/>
      <w:lvlJc w:val="left"/>
      <w:pPr>
        <w:ind w:left="720" w:hanging="360"/>
      </w:pPr>
      <w:rPr>
        <w:rFonts w:ascii="Symbol" w:hAnsi="Symbol" w:hint="default"/>
      </w:rPr>
    </w:lvl>
    <w:lvl w:ilvl="1" w:tplc="C1009614">
      <w:numFmt w:val="bullet"/>
      <w:lvlText w:val="-"/>
      <w:lvlJc w:val="left"/>
      <w:pPr>
        <w:ind w:left="1440" w:hanging="360"/>
      </w:pPr>
      <w:rPr>
        <w:rFonts w:ascii="Arial" w:eastAsia="Times New Roman"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517426"/>
    <w:multiLevelType w:val="hybridMultilevel"/>
    <w:tmpl w:val="6ADE4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0434563">
    <w:abstractNumId w:val="6"/>
  </w:num>
  <w:num w:numId="2" w16cid:durableId="2090619598">
    <w:abstractNumId w:val="16"/>
  </w:num>
  <w:num w:numId="3" w16cid:durableId="1895585209">
    <w:abstractNumId w:val="7"/>
  </w:num>
  <w:num w:numId="4" w16cid:durableId="657658341">
    <w:abstractNumId w:val="9"/>
  </w:num>
  <w:num w:numId="5" w16cid:durableId="1395273966">
    <w:abstractNumId w:val="8"/>
  </w:num>
  <w:num w:numId="6" w16cid:durableId="789126158">
    <w:abstractNumId w:val="11"/>
  </w:num>
  <w:num w:numId="7" w16cid:durableId="799611026">
    <w:abstractNumId w:val="15"/>
  </w:num>
  <w:num w:numId="8" w16cid:durableId="162941919">
    <w:abstractNumId w:val="5"/>
  </w:num>
  <w:num w:numId="9" w16cid:durableId="184057638">
    <w:abstractNumId w:val="2"/>
  </w:num>
  <w:num w:numId="10" w16cid:durableId="767775626">
    <w:abstractNumId w:val="13"/>
  </w:num>
  <w:num w:numId="11" w16cid:durableId="1829207101">
    <w:abstractNumId w:val="4"/>
  </w:num>
  <w:num w:numId="12" w16cid:durableId="1651447639">
    <w:abstractNumId w:val="1"/>
  </w:num>
  <w:num w:numId="13" w16cid:durableId="939947854">
    <w:abstractNumId w:val="3"/>
  </w:num>
  <w:num w:numId="14" w16cid:durableId="1250770811">
    <w:abstractNumId w:val="0"/>
  </w:num>
  <w:num w:numId="15" w16cid:durableId="2069842659">
    <w:abstractNumId w:val="10"/>
  </w:num>
  <w:num w:numId="16" w16cid:durableId="590701104">
    <w:abstractNumId w:val="14"/>
  </w:num>
  <w:num w:numId="17" w16cid:durableId="236861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A7"/>
    <w:rsid w:val="00006071"/>
    <w:rsid w:val="000A3BF2"/>
    <w:rsid w:val="00175405"/>
    <w:rsid w:val="002365A7"/>
    <w:rsid w:val="002A1C98"/>
    <w:rsid w:val="002B3F49"/>
    <w:rsid w:val="004D6CCA"/>
    <w:rsid w:val="00595037"/>
    <w:rsid w:val="007D3C7B"/>
    <w:rsid w:val="00883BFC"/>
    <w:rsid w:val="008C6675"/>
    <w:rsid w:val="00B91313"/>
    <w:rsid w:val="00D72290"/>
    <w:rsid w:val="00EF7D69"/>
    <w:rsid w:val="00F10C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7C2A"/>
  <w15:chartTrackingRefBased/>
  <w15:docId w15:val="{BFBEFF22-778B-443E-9A79-EC49EE04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2365A7"/>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236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236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236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236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36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365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365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365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365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2365A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2365A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2365A7"/>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236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5A7"/>
    <w:rPr>
      <w:rFonts w:eastAsiaTheme="majorEastAsia" w:cstheme="majorBidi"/>
      <w:color w:val="272727" w:themeColor="text1" w:themeTint="D8"/>
    </w:rPr>
  </w:style>
  <w:style w:type="paragraph" w:styleId="Title">
    <w:name w:val="Title"/>
    <w:basedOn w:val="Normal"/>
    <w:next w:val="Normal"/>
    <w:link w:val="TitleChar"/>
    <w:uiPriority w:val="10"/>
    <w:qFormat/>
    <w:rsid w:val="00236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5A7"/>
    <w:pPr>
      <w:spacing w:before="160"/>
      <w:jc w:val="center"/>
    </w:pPr>
    <w:rPr>
      <w:i/>
      <w:iCs/>
      <w:color w:val="404040" w:themeColor="text1" w:themeTint="BF"/>
    </w:rPr>
  </w:style>
  <w:style w:type="character" w:customStyle="1" w:styleId="QuoteChar">
    <w:name w:val="Quote Char"/>
    <w:basedOn w:val="DefaultParagraphFont"/>
    <w:link w:val="Quote"/>
    <w:uiPriority w:val="29"/>
    <w:rsid w:val="002365A7"/>
    <w:rPr>
      <w:i/>
      <w:iCs/>
      <w:color w:val="404040" w:themeColor="text1" w:themeTint="BF"/>
    </w:rPr>
  </w:style>
  <w:style w:type="paragraph" w:styleId="ListParagraph">
    <w:name w:val="List Paragraph"/>
    <w:basedOn w:val="Normal"/>
    <w:link w:val="ListParagraphChar"/>
    <w:uiPriority w:val="34"/>
    <w:qFormat/>
    <w:rsid w:val="002365A7"/>
    <w:pPr>
      <w:ind w:left="720"/>
      <w:contextualSpacing/>
    </w:pPr>
  </w:style>
  <w:style w:type="character" w:styleId="IntenseEmphasis">
    <w:name w:val="Intense Emphasis"/>
    <w:basedOn w:val="DefaultParagraphFont"/>
    <w:uiPriority w:val="21"/>
    <w:qFormat/>
    <w:rsid w:val="002365A7"/>
    <w:rPr>
      <w:i/>
      <w:iCs/>
      <w:color w:val="0F4761" w:themeColor="accent1" w:themeShade="BF"/>
    </w:rPr>
  </w:style>
  <w:style w:type="paragraph" w:styleId="IntenseQuote">
    <w:name w:val="Intense Quote"/>
    <w:basedOn w:val="Normal"/>
    <w:next w:val="Normal"/>
    <w:link w:val="IntenseQuoteChar"/>
    <w:uiPriority w:val="30"/>
    <w:qFormat/>
    <w:rsid w:val="00236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5A7"/>
    <w:rPr>
      <w:i/>
      <w:iCs/>
      <w:color w:val="0F4761" w:themeColor="accent1" w:themeShade="BF"/>
    </w:rPr>
  </w:style>
  <w:style w:type="character" w:styleId="IntenseReference">
    <w:name w:val="Intense Reference"/>
    <w:aliases w:val="National Code Reference"/>
    <w:basedOn w:val="DefaultParagraphFont"/>
    <w:uiPriority w:val="32"/>
    <w:qFormat/>
    <w:rsid w:val="002365A7"/>
    <w:rPr>
      <w:b/>
      <w:bCs/>
      <w:smallCaps/>
      <w:color w:val="0F4761" w:themeColor="accent1" w:themeShade="BF"/>
      <w:spacing w:val="5"/>
    </w:rPr>
  </w:style>
  <w:style w:type="paragraph" w:customStyle="1" w:styleId="SKGTable">
    <w:name w:val="SKG Table"/>
    <w:basedOn w:val="Normal"/>
    <w:autoRedefine/>
    <w:qFormat/>
    <w:rsid w:val="002365A7"/>
    <w:pPr>
      <w:jc w:val="left"/>
    </w:pPr>
    <w:rPr>
      <w:rFonts w:eastAsiaTheme="minorEastAsia"/>
      <w:lang w:val="en-US"/>
    </w:rPr>
  </w:style>
  <w:style w:type="paragraph" w:styleId="BodyText">
    <w:name w:val="Body Text"/>
    <w:basedOn w:val="Normal"/>
    <w:link w:val="BodyTextChar"/>
    <w:autoRedefine/>
    <w:uiPriority w:val="1"/>
    <w:unhideWhenUsed/>
    <w:qFormat/>
    <w:rsid w:val="002365A7"/>
    <w:rPr>
      <w:lang w:bidi="en-US"/>
    </w:rPr>
  </w:style>
  <w:style w:type="character" w:customStyle="1" w:styleId="BodyTextChar">
    <w:name w:val="Body Text Char"/>
    <w:basedOn w:val="DefaultParagraphFont"/>
    <w:link w:val="BodyText"/>
    <w:uiPriority w:val="1"/>
    <w:rsid w:val="002365A7"/>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2365A7"/>
  </w:style>
  <w:style w:type="character" w:styleId="Strong">
    <w:name w:val="Strong"/>
    <w:aliases w:val="SKG Standard Reference"/>
    <w:basedOn w:val="DefaultParagraphFont"/>
    <w:uiPriority w:val="22"/>
    <w:qFormat/>
    <w:rsid w:val="002365A7"/>
    <w:rPr>
      <w:rFonts w:ascii="Arial" w:hAnsi="Arial"/>
      <w:b/>
      <w:bCs/>
      <w:sz w:val="24"/>
      <w:bdr w:val="none" w:sz="0" w:space="0" w:color="auto"/>
      <w:shd w:val="clear" w:color="auto" w:fill="auto"/>
    </w:rPr>
  </w:style>
  <w:style w:type="character" w:styleId="BookTitle">
    <w:name w:val="Book Title"/>
    <w:aliases w:val="SKG Policy Title,Document Title"/>
    <w:uiPriority w:val="33"/>
    <w:qFormat/>
    <w:rsid w:val="002365A7"/>
    <w:rPr>
      <w:rFonts w:ascii="Arial" w:eastAsiaTheme="majorEastAsia" w:hAnsi="Arial" w:cstheme="majorBidi"/>
      <w:bCs/>
      <w:iCs/>
      <w:spacing w:val="5"/>
      <w:kern w:val="28"/>
      <w:sz w:val="24"/>
      <w:szCs w:val="56"/>
      <w:lang w:val="en-AU" w:eastAsia="en-US"/>
    </w:rPr>
  </w:style>
  <w:style w:type="paragraph" w:customStyle="1" w:styleId="ActHead4">
    <w:name w:val="ActHead 4"/>
    <w:aliases w:val="sd"/>
    <w:basedOn w:val="Normal"/>
    <w:next w:val="Normal"/>
    <w:rsid w:val="002365A7"/>
    <w:pPr>
      <w:keepNext/>
      <w:keepLines/>
      <w:spacing w:before="220" w:line="240" w:lineRule="auto"/>
      <w:ind w:left="1134" w:hanging="1134"/>
      <w:outlineLvl w:val="3"/>
    </w:pPr>
    <w:rPr>
      <w:rFonts w:ascii="Times New Roman" w:eastAsia="Times New Roman" w:hAnsi="Times New Roman" w:cs="Times New Roman"/>
      <w:b/>
      <w:kern w:val="28"/>
      <w:sz w:val="26"/>
      <w:szCs w:val="20"/>
      <w:lang w:eastAsia="en-AU"/>
    </w:rPr>
  </w:style>
  <w:style w:type="table" w:styleId="TableGrid">
    <w:name w:val="Table Grid"/>
    <w:basedOn w:val="TableNormal"/>
    <w:uiPriority w:val="59"/>
    <w:rsid w:val="002365A7"/>
    <w:pPr>
      <w:spacing w:after="0" w:line="240" w:lineRule="auto"/>
    </w:pPr>
    <w:rPr>
      <w:kern w:val="0"/>
      <w:sz w:val="22"/>
      <w:szCs w:val="22"/>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2365A7"/>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ActHead5">
    <w:name w:val="ActHead 5"/>
    <w:aliases w:val="s"/>
    <w:basedOn w:val="Normal"/>
    <w:next w:val="Normal"/>
    <w:qFormat/>
    <w:rsid w:val="002365A7"/>
    <w:pPr>
      <w:keepNext/>
      <w:keepLines/>
      <w:spacing w:before="280" w:line="240" w:lineRule="auto"/>
      <w:ind w:left="1134" w:hanging="1134"/>
      <w:jc w:val="left"/>
      <w:outlineLvl w:val="4"/>
    </w:pPr>
    <w:rPr>
      <w:rFonts w:ascii="Times New Roman" w:eastAsia="Times New Roman" w:hAnsi="Times New Roman" w:cs="Times New Roman"/>
      <w:b/>
      <w:kern w:val="28"/>
      <w:sz w:val="24"/>
      <w:szCs w:val="20"/>
      <w:lang w:eastAsia="en-AU"/>
    </w:rPr>
  </w:style>
  <w:style w:type="paragraph" w:customStyle="1" w:styleId="Default">
    <w:name w:val="Default"/>
    <w:rsid w:val="00595037"/>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59503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595037"/>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595037"/>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595037"/>
    <w:rPr>
      <w:rFonts w:ascii="Arial" w:hAnsi="Arial"/>
      <w:kern w:val="0"/>
      <w:sz w:val="20"/>
      <w:szCs w:val="22"/>
      <w14:ligatures w14:val="none"/>
    </w:rPr>
  </w:style>
  <w:style w:type="character" w:styleId="Hyperlink">
    <w:name w:val="Hyperlink"/>
    <w:basedOn w:val="DefaultParagraphFont"/>
    <w:uiPriority w:val="99"/>
    <w:unhideWhenUsed/>
    <w:qFormat/>
    <w:rsid w:val="005950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enquiry@mcbt.vic.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6</cp:revision>
  <dcterms:created xsi:type="dcterms:W3CDTF">2025-07-03T22:16:00Z</dcterms:created>
  <dcterms:modified xsi:type="dcterms:W3CDTF">2025-09-12T02:11:00Z</dcterms:modified>
</cp:coreProperties>
</file>